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EA" w:rsidRDefault="007146EA" w:rsidP="007146EA">
      <w:pPr>
        <w:pStyle w:val="NormalWeb"/>
        <w:jc w:val="center"/>
      </w:pPr>
      <w:r>
        <w:rPr>
          <w:rStyle w:val="Strong"/>
        </w:rPr>
        <w:t>ПРАВИЛНИК</w:t>
      </w:r>
      <w:r>
        <w:rPr>
          <w:b/>
          <w:bCs/>
        </w:rPr>
        <w:br/>
      </w:r>
      <w:r>
        <w:rPr>
          <w:rStyle w:val="Strong"/>
        </w:rPr>
        <w:t xml:space="preserve">о </w:t>
      </w:r>
      <w:proofErr w:type="spellStart"/>
      <w:r>
        <w:rPr>
          <w:rStyle w:val="Strong"/>
        </w:rPr>
        <w:t>измени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Правилника</w:t>
      </w:r>
      <w:proofErr w:type="spellEnd"/>
      <w:r>
        <w:rPr>
          <w:rStyle w:val="Strong"/>
        </w:rPr>
        <w:t xml:space="preserve"> о </w:t>
      </w:r>
      <w:proofErr w:type="spellStart"/>
      <w:r>
        <w:rPr>
          <w:rStyle w:val="Strong"/>
        </w:rPr>
        <w:t>оцењивању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ученика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основном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образовању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васпитању</w:t>
      </w:r>
      <w:proofErr w:type="spellEnd"/>
    </w:p>
    <w:p w:rsidR="007146EA" w:rsidRDefault="007146EA" w:rsidP="007146EA">
      <w:pPr>
        <w:pStyle w:val="NormalWeb"/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7146EA" w:rsidRDefault="007146EA" w:rsidP="007146EA">
      <w:pPr>
        <w:pStyle w:val="NormalWeb"/>
      </w:pPr>
      <w:proofErr w:type="gramStart"/>
      <w:r>
        <w:t xml:space="preserve">У </w:t>
      </w:r>
      <w:proofErr w:type="spellStart"/>
      <w:r>
        <w:t>Правилнику</w:t>
      </w:r>
      <w:proofErr w:type="spellEnd"/>
      <w:r>
        <w:t xml:space="preserve"> о </w:t>
      </w:r>
      <w:proofErr w:type="spellStart"/>
      <w:r>
        <w:t>оцењивању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34/19), у </w:t>
      </w:r>
      <w:proofErr w:type="spellStart"/>
      <w:r>
        <w:t>члану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 „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оценити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.”.</w:t>
      </w:r>
    </w:p>
    <w:p w:rsidR="007146EA" w:rsidRDefault="007146EA" w:rsidP="007146EA">
      <w:pPr>
        <w:pStyle w:val="NormalWeb"/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7146EA" w:rsidRDefault="007146EA" w:rsidP="007146EA">
      <w:pPr>
        <w:pStyle w:val="NormalWeb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”.</w:t>
      </w:r>
      <w:proofErr w:type="gramEnd"/>
    </w:p>
    <w:p w:rsidR="007146EA" w:rsidRDefault="007146EA" w:rsidP="007146EA">
      <w:pPr>
        <w:pStyle w:val="NormalWeb"/>
        <w:jc w:val="right"/>
      </w:pPr>
      <w:proofErr w:type="spellStart"/>
      <w:proofErr w:type="gramStart"/>
      <w:r>
        <w:t>Број</w:t>
      </w:r>
      <w:proofErr w:type="spellEnd"/>
      <w:r>
        <w:t xml:space="preserve"> 110-00-00109/2020-04</w:t>
      </w:r>
      <w:r>
        <w:br/>
        <w:t xml:space="preserve">У </w:t>
      </w:r>
      <w:proofErr w:type="spellStart"/>
      <w:r>
        <w:t>Београду</w:t>
      </w:r>
      <w:proofErr w:type="spellEnd"/>
      <w:r>
        <w:t>, 22.</w:t>
      </w:r>
      <w:proofErr w:type="gramEnd"/>
      <w:r>
        <w:t xml:space="preserve"> </w:t>
      </w:r>
      <w:proofErr w:type="spellStart"/>
      <w:proofErr w:type="gramStart"/>
      <w:r>
        <w:t>априла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br/>
      </w:r>
      <w:proofErr w:type="spellStart"/>
      <w:r>
        <w:t>Министар</w:t>
      </w:r>
      <w:proofErr w:type="spellEnd"/>
      <w:r>
        <w:t>,</w:t>
      </w:r>
      <w:r>
        <w:br/>
      </w:r>
      <w:proofErr w:type="spellStart"/>
      <w:r>
        <w:rPr>
          <w:rStyle w:val="Strong"/>
        </w:rPr>
        <w:t>Младен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Шарчевић</w:t>
      </w:r>
      <w:proofErr w:type="spellEnd"/>
      <w:r>
        <w:rPr>
          <w:rStyle w:val="Strong"/>
        </w:rPr>
        <w:t>, </w:t>
      </w:r>
      <w:proofErr w:type="spellStart"/>
      <w:r>
        <w:t>с.р</w:t>
      </w:r>
      <w:proofErr w:type="spellEnd"/>
      <w:r>
        <w:t>.</w:t>
      </w:r>
    </w:p>
    <w:p w:rsidR="002D0061" w:rsidRDefault="002D0061"/>
    <w:sectPr w:rsidR="002D0061" w:rsidSect="002D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7146EA"/>
    <w:rsid w:val="002D0061"/>
    <w:rsid w:val="0071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2020-04-24T07:58:00Z</dcterms:created>
  <dcterms:modified xsi:type="dcterms:W3CDTF">2020-04-24T07:59:00Z</dcterms:modified>
</cp:coreProperties>
</file>