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E3" w:rsidRPr="005A195D" w:rsidRDefault="00086EBC" w:rsidP="007F49E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5A195D">
        <w:rPr>
          <w:rFonts w:eastAsia="Times New Roman" w:cstheme="minorHAnsi"/>
          <w:b/>
          <w:sz w:val="24"/>
          <w:szCs w:val="24"/>
          <w:lang w:val="ru-RU"/>
        </w:rPr>
        <w:t>Први разред</w:t>
      </w:r>
      <w:r w:rsidR="007F49E3" w:rsidRPr="005A195D">
        <w:rPr>
          <w:rFonts w:eastAsia="Times New Roman" w:cstheme="minorHAnsi"/>
          <w:b/>
          <w:sz w:val="24"/>
          <w:szCs w:val="24"/>
          <w:lang w:val="ru-RU"/>
        </w:rPr>
        <w:t xml:space="preserve"> – Критеријуми оцењивања </w:t>
      </w:r>
      <w:bookmarkStart w:id="0" w:name="_GoBack"/>
      <w:bookmarkEnd w:id="0"/>
    </w:p>
    <w:p w:rsidR="007F49E3" w:rsidRPr="007F49E3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</w:p>
    <w:p w:rsidR="007F49E3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Оцењивање ученика врши се у складу са „Правилником о оцењивању ученика у основном</w:t>
      </w:r>
      <w:r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образовању и васпитању“ („Сл. гласник РС“, бр.34/2019. 59/2020. и 81/2021.)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Оцењивање је дефинисано као саставни део процеса наставе и учења, којим се обезбеђује стално</w:t>
      </w:r>
      <w:r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праћење остваривања прописаних исхода и стандарда постигнућа ученика.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Исходи су дефинисани као функционално знање ученика, тако да показују шта ће ученик бити у</w:t>
      </w:r>
      <w:r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стању да учини, предузме, изведе, обави захваљујући знањима, ставовима и вештинама које је</w:t>
      </w:r>
      <w:r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градио и развијао током једне школске године учења конкретног наставног предмета.</w:t>
      </w:r>
    </w:p>
    <w:p w:rsidR="007F49E3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Оцењивање ученика се врши на следеће начине:</w:t>
      </w:r>
    </w:p>
    <w:p w:rsidR="007F49E3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Контролни задаци су провера савладаности наставне теме ученика и подразумевају учеников</w:t>
      </w:r>
      <w:r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самостални рад.</w:t>
      </w:r>
    </w:p>
    <w:p w:rsidR="007F49E3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Све провере знања треба писати читко и уредно.</w:t>
      </w:r>
    </w:p>
    <w:p w:rsidR="007F49E3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Коментар (исход) је јаван и саопштава се ученику одмах по добијању резултата са образложењем.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Образложење садржи препоруку које активности ученик треба да предузме у даљем раду.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Приликом оцењивања вреднују се следећи елементи:</w:t>
      </w:r>
    </w:p>
    <w:p w:rsidR="007F49E3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· Језик и правопис</w:t>
      </w:r>
    </w:p>
    <w:p w:rsidR="007F49E3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· Уредност задатка</w:t>
      </w:r>
    </w:p>
    <w:p w:rsidR="007F49E3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· Посебности ученика (индивидуалност, оригиналност, посебна ограничења и потребе)</w:t>
      </w:r>
    </w:p>
    <w:p w:rsidR="007F49E3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Бројчани критеријум који важи за тестове или за друге врсте бодовних задатака:</w:t>
      </w:r>
    </w:p>
    <w:p w:rsidR="007F49E3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0 – 40 % : Пробуди се, време је за учење!</w:t>
      </w:r>
    </w:p>
    <w:p w:rsidR="007F49E3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41% - 54% : Нека ти учитељ помогне!</w:t>
      </w:r>
    </w:p>
    <w:p w:rsidR="007F49E3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55% - 69% : Добро ти иде, али можеш још боље!</w:t>
      </w:r>
    </w:p>
    <w:p w:rsidR="007F49E3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70% - 84% : Само настави тако!</w:t>
      </w:r>
    </w:p>
    <w:p w:rsidR="007F49E3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85% - 100% : Твоје знање је одлично!</w:t>
      </w:r>
    </w:p>
    <w:p w:rsidR="007F49E3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Било би пожељно да се ученицима којима недостаје један поен за бољи коментар добију похвалу</w:t>
      </w:r>
      <w:r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јер на тај начин се ученици мотивишу да успешније раде.</w:t>
      </w:r>
    </w:p>
    <w:p w:rsidR="007F49E3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lastRenderedPageBreak/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Усмене провере знања</w:t>
      </w: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Оцењивање се врши континуирано, на сваком часу. Ученици чије знање наставник проверава на</w:t>
      </w:r>
      <w:r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часу усменим путем бирају се методом случајног одабира, према жељама ученика да тог дана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одговарају усменим путем, или у договору са наставником.</w:t>
      </w: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Учеников успех на усменим проверама знања вреднује се на следећи начин:</w:t>
      </w: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Напредовање: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самостално</w:t>
      </w: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Ученик на постављено питање одговара самостално, и показује висок ниво познавања градива,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одговара на потпитања наставника без помоћи наставника и самостално повезује знања уводећи и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појмове и појаве које се тичу других предмета, или на начин који показује висок степен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развијености међупредметних компетенција. Успешно решава задатке на свим нивоима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постигнућа (почев од препознавања градива до примене наученог на новим примерима). Успешно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актуализује своја знања и повезује их са стварним примерима из живота.</w:t>
      </w: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·Напредовање: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уз мању помоћ</w:t>
      </w: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Ученик самостално одговара на питања, уз минималну помоћ и погрешке, добро познаје појмове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који се тичу градива, не лута по теми постављаног питања, самостално одговара на потпитања која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даје наставник, или уз малу помоћ наставника. Успешно решава задатке на свим нивоимапостигнућа, уз малу помоћ наставника, показује занимање и труди се</w:t>
      </w:r>
      <w:r w:rsidR="00EC4E0E">
        <w:rPr>
          <w:rStyle w:val="markedcontent"/>
          <w:rFonts w:cstheme="minorHAnsi"/>
          <w:sz w:val="24"/>
          <w:szCs w:val="24"/>
          <w:lang w:val="ru-RU"/>
        </w:rPr>
        <w:t>.</w:t>
      </w:r>
    </w:p>
    <w:p w:rsidR="00EC4E0E" w:rsidRDefault="00EC4E0E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Напредовање: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уз већу помоћ</w:t>
      </w: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Ученик може набројати, именовати или уз помоћ наставника дефинисати само основне појмове,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стално га треба подсећати и усмеравати у одговорима наводити на тачна решења и уз помоћ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наставника је у стању да реши задатке основног нивоа. Отежано повезује дате чињенице и често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греши у примени знања.</w:t>
      </w: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Формативно оцењивање</w:t>
      </w: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На основу података прикупљених формативним оцењивањем могу се извести исходи који се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уносе у електронски дневник. Под подацима се подразумевају подаци о знањима, вештинама,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 xml:space="preserve">ангажовању, самосталности и одговорности према раду, а у складу </w:t>
      </w:r>
      <w:r w:rsidRPr="007F49E3">
        <w:rPr>
          <w:rStyle w:val="markedcontent"/>
          <w:rFonts w:cstheme="minorHAnsi"/>
          <w:sz w:val="24"/>
          <w:szCs w:val="24"/>
        </w:rPr>
        <w:t>ca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 xml:space="preserve"> школским програмом. </w:t>
      </w: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Исход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ће се уносити након три ,,смајлића'' убележених у електронски дневник, по следећем правилу:</w:t>
      </w: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Домаћи задаци и посебни (индивидуални) задаци:</w:t>
      </w: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lastRenderedPageBreak/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Наставник вод</w:t>
      </w:r>
      <w:r w:rsidR="00EC4E0E">
        <w:rPr>
          <w:rStyle w:val="markedcontent"/>
          <w:rFonts w:cstheme="minorHAnsi"/>
          <w:sz w:val="24"/>
          <w:szCs w:val="24"/>
          <w:lang w:val="ru-RU"/>
        </w:rPr>
        <w:t>и евиденцију о домаћим задацима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:</w:t>
      </w:r>
    </w:p>
    <w:p w:rsidR="00EC4E0E" w:rsidRDefault="00EC4E0E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>
        <w:rPr>
          <w:rStyle w:val="markedcontent"/>
          <w:rFonts w:cstheme="minorHAnsi"/>
          <w:sz w:val="24"/>
          <w:szCs w:val="24"/>
          <w:lang w:val="ru-RU"/>
        </w:rPr>
        <w:t>зелени „смајли“ 1 поен</w:t>
      </w:r>
      <w:r w:rsidR="007F49E3" w:rsidRPr="007F49E3">
        <w:rPr>
          <w:rStyle w:val="markedcontent"/>
          <w:rFonts w:cstheme="minorHAnsi"/>
          <w:sz w:val="24"/>
          <w:szCs w:val="24"/>
          <w:lang w:val="ru-RU"/>
        </w:rPr>
        <w:t>: Само настави тако!</w:t>
      </w:r>
    </w:p>
    <w:p w:rsidR="00EC4E0E" w:rsidRDefault="00EC4E0E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>
        <w:rPr>
          <w:rStyle w:val="markedcontent"/>
          <w:rFonts w:cstheme="minorHAnsi"/>
          <w:sz w:val="24"/>
          <w:szCs w:val="24"/>
          <w:lang w:val="ru-RU"/>
        </w:rPr>
        <w:t>наранџасти 0,5 поена</w:t>
      </w:r>
      <w:r w:rsidR="007F49E3" w:rsidRPr="007F49E3">
        <w:rPr>
          <w:rStyle w:val="markedcontent"/>
          <w:rFonts w:cstheme="minorHAnsi"/>
          <w:sz w:val="24"/>
          <w:szCs w:val="24"/>
          <w:lang w:val="ru-RU"/>
        </w:rPr>
        <w:t>:</w:t>
      </w:r>
      <w:r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="007F49E3" w:rsidRPr="007F49E3">
        <w:rPr>
          <w:rStyle w:val="markedcontent"/>
          <w:rFonts w:cstheme="minorHAnsi"/>
          <w:sz w:val="24"/>
          <w:szCs w:val="24"/>
          <w:lang w:val="ru-RU"/>
        </w:rPr>
        <w:t>Можеш још боље!</w:t>
      </w:r>
    </w:p>
    <w:p w:rsidR="00EC4E0E" w:rsidRDefault="00EC4E0E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>
        <w:rPr>
          <w:rStyle w:val="markedcontent"/>
          <w:rFonts w:cstheme="minorHAnsi"/>
          <w:sz w:val="24"/>
          <w:szCs w:val="24"/>
          <w:lang w:val="ru-RU"/>
        </w:rPr>
        <w:t>црвени 0 поена</w:t>
      </w:r>
      <w:r w:rsidR="007F49E3" w:rsidRPr="007F49E3">
        <w:rPr>
          <w:rStyle w:val="markedcontent"/>
          <w:rFonts w:cstheme="minorHAnsi"/>
          <w:sz w:val="24"/>
          <w:szCs w:val="24"/>
          <w:lang w:val="ru-RU"/>
        </w:rPr>
        <w:t>:</w:t>
      </w:r>
      <w:r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="007F49E3" w:rsidRPr="007F49E3">
        <w:rPr>
          <w:rStyle w:val="markedcontent"/>
          <w:rFonts w:cstheme="minorHAnsi"/>
          <w:sz w:val="24"/>
          <w:szCs w:val="24"/>
          <w:lang w:val="ru-RU"/>
        </w:rPr>
        <w:t>Пробуди се!</w:t>
      </w: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Домаћи задаци читају се на часу, коментаришу,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а коментар се уноси у педагошку свеску. Из три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задатка изводи се исход, који се уноси у дневник.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Три ненаписана домаћа задатка вреднују са минусом који се уноси у педагошку свеску наставника.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Још један добијени минус (дакле, укупно четири) подразумева уношење црвеног смајла у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дневник.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Уколико ученик није понео домаћи задатак на час (није донео свеску, радну свеску), сматра се да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га није урадио.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Уколико ученик покаже на следећем часу уредно написан домаћи задатак, наставник то бележи у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своју педагошку свеску. То јест,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минус се може поправити на следећем часу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.</w:t>
      </w: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Уколико ученик нема потребна средства за рад (свеска, уџбеник), сматра се да није у стању да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одговори на захтеве са часа и добије минус у педагошку свеску</w:t>
      </w:r>
      <w:r w:rsidR="00EC4E0E">
        <w:rPr>
          <w:rStyle w:val="markedcontent"/>
          <w:rFonts w:cstheme="minorHAnsi"/>
          <w:sz w:val="24"/>
          <w:szCs w:val="24"/>
          <w:lang w:val="ru-RU"/>
        </w:rPr>
        <w:t>.</w:t>
      </w: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Рад у групи:</w:t>
      </w: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Оцена за рад у групи иста је за све ученике у групи, осим уколико наставник није донео посебан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поступак вредновања групног рада, и пише се у педагошкој свесци. Знање стечено групним радом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проверава се индивидуално.</w:t>
      </w: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СРПСКИ ЈЕЗИК</w:t>
      </w: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Ученик уме да:</w:t>
      </w:r>
    </w:p>
    <w:p w:rsidR="00EC4E0E" w:rsidRDefault="007F49E3" w:rsidP="007F49E3">
      <w:pPr>
        <w:spacing w:after="0" w:line="240" w:lineRule="auto"/>
        <w:ind w:firstLine="720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1. разликује изговорени глас и написано слово; изговорене и написане речи и реченице;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2.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влада основном техником читања и писања ћириличког текста;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3. разуме оно што прочита;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4. активно слуша и разуме садржај књижевноуметничког текста који му се чита;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5. препозна песму, причу и драмски текст;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6. одреди главни догађај, време (редослед догађаја) и место дешавања у вези са прочитаним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текстом;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7. уочи ликове и прави разлику између њихових позитивних и негативних особина;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8. изрази своје мишљење о понашању ликова у књижевном делу;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9. препозна загонетку и разуме њено значење;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10. препозна басну и разуме њено значење;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11. разликује слово, реч и реченицу;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12.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13. правилно употреби велико слово;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lastRenderedPageBreak/>
        <w:t>14. учтиво учествује у вођеном и слободном разговору;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15. обликује усмену поруку служећи се одговарајућим речима;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16. усмено препричава; усмено прича према слици/сликама и о доживљајима;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17. усмено описује ствари из непосредног окружења;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18. бира и користи одговарајуће речи у говору; на правилан начин користи нове речи у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свакодневном говору;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19. напамет говори краће књижевне текстове;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20. учествује у сценском извођењу текста;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21. пажљиво и културно слуша саговорнике;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22. слуша, разуме и парафразира поруку;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23. слуша интерпретативно читање и казивање књижевних текстова ради разумевања и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доживљавања;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24. примењује основна правописна правила;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25. пише читко и уредно;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26. писмено одговара на постављена питања;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27. спаја више реченица у краћу целину;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28. пише реченице по диктату примењујући основна правописна правила;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29. гласно чита, правилно и са разумевањем;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30. тихо чита (у себи) са разумевањем прочитаног;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31. пронађе информације експлицитно изнете у тексту.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МАТЕМАТИКА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Оцењивање ученика из математике се одвија континуирано током трајања школске године.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Оцењивање ученика се врши на следеће начине: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1. кроз писмене провере знања</w:t>
      </w:r>
      <w:r w:rsidR="00EC4E0E">
        <w:rPr>
          <w:rStyle w:val="markedcontent"/>
          <w:rFonts w:cstheme="minorHAnsi"/>
          <w:sz w:val="24"/>
          <w:szCs w:val="24"/>
          <w:lang w:val="ru-RU"/>
        </w:rPr>
        <w:t>;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2. кроз усмене провере знања (оцењивање усмених одговора пред таблом);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3. кроз активност ученика на часовима (активног учешћа ученика на часовима, коментарисање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решења задатака, повезивање градива са раније наученим, редовно ношење потребног прибора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за рад на часу, уредно вођење свеске из математике, редовна самостална израда домаћих задатака)</w:t>
      </w:r>
    </w:p>
    <w:p w:rsidR="00EC4E0E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Писмене провере знања</w:t>
      </w:r>
    </w:p>
    <w:p w:rsidR="00D736E0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Писмене провере знања изводе се на часовима математике више пута у току школске године у</w:t>
      </w:r>
      <w:r w:rsidR="00EC4E0E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складу са предвиђеним планом и програмом</w:t>
      </w:r>
      <w:r w:rsidR="00D736E0">
        <w:rPr>
          <w:rStyle w:val="markedcontent"/>
          <w:rFonts w:cstheme="minorHAnsi"/>
          <w:sz w:val="24"/>
          <w:szCs w:val="24"/>
          <w:lang w:val="ru-RU"/>
        </w:rPr>
        <w:t>.</w:t>
      </w:r>
    </w:p>
    <w:p w:rsidR="00D736E0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На свакој писменој провери заступљени су задаци различитих нивоа сложености – основног,</w:t>
      </w:r>
      <w:r w:rsidR="00D736E0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средњег и напредног, и сви су у складу су предавањима и градивом обрађеним и објашњеним на</w:t>
      </w:r>
      <w:r w:rsidR="00D736E0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часовим</w:t>
      </w:r>
      <w:r w:rsidR="00D736E0">
        <w:rPr>
          <w:rStyle w:val="markedcontent"/>
          <w:rFonts w:cstheme="minorHAnsi"/>
          <w:sz w:val="24"/>
          <w:szCs w:val="24"/>
          <w:lang w:val="ru-RU"/>
        </w:rPr>
        <w:t>а.</w:t>
      </w:r>
    </w:p>
    <w:p w:rsidR="00D736E0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Све писмене провере знања имају идентичан критеријум оцењивања</w:t>
      </w:r>
      <w:r w:rsidR="00D736E0">
        <w:rPr>
          <w:rStyle w:val="markedcontent"/>
          <w:rFonts w:cstheme="minorHAnsi"/>
          <w:sz w:val="24"/>
          <w:szCs w:val="24"/>
          <w:lang w:val="ru-RU"/>
        </w:rPr>
        <w:t xml:space="preserve">.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 xml:space="preserve">Коментар (исход) је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lastRenderedPageBreak/>
        <w:t>јаван и саопштава се ученику одмах по добијању резултата са образложењем.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Образложење садржи препоруку које активности ученик треба да предузме у даљем раду.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Након сваке писмене провере ученицима се омогућава да уколико то желе, усмено одговарају из</w:t>
      </w:r>
      <w:r w:rsidR="00D736E0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истог градива и тако покушају да поправе резултат. Новодобијени коментар се такође уноси у</w:t>
      </w:r>
      <w:r w:rsidR="00D736E0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дневник</w:t>
      </w:r>
    </w:p>
    <w:p w:rsidR="00D736E0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Критеријум оцењивања на писменим проверама:</w:t>
      </w:r>
    </w:p>
    <w:p w:rsidR="007F49E3" w:rsidRPr="007F49E3" w:rsidRDefault="007F49E3" w:rsidP="00EC4E0E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="00D736E0">
        <w:rPr>
          <w:rStyle w:val="markedcontent"/>
          <w:rFonts w:cstheme="minorHAnsi"/>
          <w:sz w:val="24"/>
          <w:szCs w:val="24"/>
          <w:lang w:val="ru-RU"/>
        </w:rPr>
        <w:t>0 – 40 %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: Пробуди се,</w:t>
      </w:r>
      <w:r w:rsidR="0048495C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време је за учење!</w:t>
      </w:r>
    </w:p>
    <w:p w:rsidR="00D736E0" w:rsidRDefault="00D736E0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>
        <w:rPr>
          <w:rStyle w:val="markedcontent"/>
          <w:rFonts w:cstheme="minorHAnsi"/>
          <w:sz w:val="24"/>
          <w:szCs w:val="24"/>
          <w:lang w:val="ru-RU"/>
        </w:rPr>
        <w:t>41% - 54%</w:t>
      </w:r>
      <w:r w:rsidR="007F49E3" w:rsidRPr="007F49E3">
        <w:rPr>
          <w:rStyle w:val="markedcontent"/>
          <w:rFonts w:cstheme="minorHAnsi"/>
          <w:sz w:val="24"/>
          <w:szCs w:val="24"/>
          <w:lang w:val="ru-RU"/>
        </w:rPr>
        <w:t>: Нека ти учитељ помогне!</w:t>
      </w:r>
    </w:p>
    <w:p w:rsidR="00D736E0" w:rsidRDefault="00D736E0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>
        <w:rPr>
          <w:rStyle w:val="markedcontent"/>
          <w:rFonts w:cstheme="minorHAnsi"/>
          <w:sz w:val="24"/>
          <w:szCs w:val="24"/>
          <w:lang w:val="ru-RU"/>
        </w:rPr>
        <w:t>55% - 69%</w:t>
      </w:r>
      <w:r w:rsidR="007F49E3" w:rsidRPr="007F49E3">
        <w:rPr>
          <w:rStyle w:val="markedcontent"/>
          <w:rFonts w:cstheme="minorHAnsi"/>
          <w:sz w:val="24"/>
          <w:szCs w:val="24"/>
          <w:lang w:val="ru-RU"/>
        </w:rPr>
        <w:t>: Добро ти иде,</w:t>
      </w:r>
      <w:r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="007F49E3" w:rsidRPr="007F49E3">
        <w:rPr>
          <w:rStyle w:val="markedcontent"/>
          <w:rFonts w:cstheme="minorHAnsi"/>
          <w:sz w:val="24"/>
          <w:szCs w:val="24"/>
          <w:lang w:val="ru-RU"/>
        </w:rPr>
        <w:t>али можеш још боље!</w:t>
      </w:r>
    </w:p>
    <w:p w:rsidR="00D736E0" w:rsidRDefault="00D736E0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>
        <w:rPr>
          <w:rStyle w:val="markedcontent"/>
          <w:rFonts w:cstheme="minorHAnsi"/>
          <w:sz w:val="24"/>
          <w:szCs w:val="24"/>
          <w:lang w:val="ru-RU"/>
        </w:rPr>
        <w:t>70% - 84%</w:t>
      </w:r>
      <w:r w:rsidR="007F49E3" w:rsidRPr="007F49E3">
        <w:rPr>
          <w:rStyle w:val="markedcontent"/>
          <w:rFonts w:cstheme="minorHAnsi"/>
          <w:sz w:val="24"/>
          <w:szCs w:val="24"/>
          <w:lang w:val="ru-RU"/>
        </w:rPr>
        <w:t>: Само настави тако!</w:t>
      </w:r>
    </w:p>
    <w:p w:rsidR="00D736E0" w:rsidRDefault="00D736E0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>
        <w:rPr>
          <w:rStyle w:val="markedcontent"/>
          <w:rFonts w:cstheme="minorHAnsi"/>
          <w:sz w:val="24"/>
          <w:szCs w:val="24"/>
          <w:lang w:val="ru-RU"/>
        </w:rPr>
        <w:t>85% - 100%</w:t>
      </w:r>
      <w:r w:rsidR="007F49E3" w:rsidRPr="007F49E3">
        <w:rPr>
          <w:rStyle w:val="markedcontent"/>
          <w:rFonts w:cstheme="minorHAnsi"/>
          <w:sz w:val="24"/>
          <w:szCs w:val="24"/>
          <w:lang w:val="ru-RU"/>
        </w:rPr>
        <w:t>: Твоје знање је одлично!</w:t>
      </w:r>
    </w:p>
    <w:p w:rsidR="00D736E0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Усмене провере знања</w:t>
      </w:r>
    </w:p>
    <w:p w:rsidR="00D736E0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При усменом одговарању ученицима се поставља бар 3 питања или задатака различитих нивоа</w:t>
      </w:r>
      <w:r w:rsidR="00D736E0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сложености – основног, средњег и напредног нивоа.</w:t>
      </w:r>
    </w:p>
    <w:p w:rsidR="00D736E0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Напредовање:</w:t>
      </w:r>
      <w:r w:rsidR="00D736E0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самостално</w:t>
      </w:r>
    </w:p>
    <w:p w:rsidR="00D736E0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Ученик при одговарању показује напредни ниво знања из математике, односно у потпуности</w:t>
      </w:r>
      <w:r w:rsidR="00D736E0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савлада задатке и самостално реши сваки од њих.</w:t>
      </w:r>
    </w:p>
    <w:p w:rsidR="00D736E0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Напредовање уз мању помоћ:</w:t>
      </w:r>
    </w:p>
    <w:p w:rsidR="00D736E0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Ученик при одговарању показује делимично знање напредног нивоа из математике, у којима се од</w:t>
      </w:r>
      <w:r w:rsidR="00D736E0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ученика захтева да покажу да су разумели појмове и непосредно примене основна правила</w:t>
      </w:r>
      <w:r w:rsidR="00D736E0">
        <w:rPr>
          <w:rStyle w:val="markedcontent"/>
          <w:rFonts w:cstheme="minorHAnsi"/>
          <w:sz w:val="24"/>
          <w:szCs w:val="24"/>
          <w:lang w:val="ru-RU"/>
        </w:rPr>
        <w:t>.</w:t>
      </w:r>
    </w:p>
    <w:p w:rsidR="00D736E0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Напредовање уз већу помоћ:</w:t>
      </w:r>
    </w:p>
    <w:p w:rsidR="00D736E0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Ученик при одговарању покаже основни ниво знања из математике, односно савлада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најједноставније задатке</w:t>
      </w:r>
      <w:r w:rsidR="00D736E0">
        <w:rPr>
          <w:rStyle w:val="markedcontent"/>
          <w:rFonts w:cstheme="minorHAnsi"/>
          <w:sz w:val="24"/>
          <w:szCs w:val="24"/>
          <w:lang w:val="ru-RU"/>
        </w:rPr>
        <w:t xml:space="preserve"> .</w:t>
      </w:r>
    </w:p>
    <w:p w:rsidR="00D736E0" w:rsidRDefault="00D736E0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</w:p>
    <w:p w:rsidR="00D736E0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Активност на часу</w:t>
      </w:r>
    </w:p>
    <w:p w:rsidR="00D736E0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На сваком часу врши се формативно оцењивање ученика и праћење њиховог рада.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Уколико ученик на часу нема основни прибор за рад, не пише, није урадио домаћи задатак или</w:t>
      </w:r>
      <w:r w:rsidR="00D736E0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показује незнање основних појмова, добија негативан знак у педагошку свеску.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Уколико је ученик активан, учествује у раду, јавља се, показује заинтересованост на часу,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поставља смислена питања или показује труд и знање на часу, добија позитиван знак у педагошку</w:t>
      </w:r>
      <w:r w:rsidR="00D736E0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свеску.</w:t>
      </w:r>
    </w:p>
    <w:p w:rsidR="0048495C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lastRenderedPageBreak/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Исход ће се уносити након три ,,смајлића'' убележених у електронски дневник, по следећем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правилу: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Домаћи задаци и посебни (индивидуални) задаци:</w:t>
      </w:r>
    </w:p>
    <w:p w:rsidR="0048495C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Наставник вод</w:t>
      </w:r>
      <w:r w:rsidR="0048495C">
        <w:rPr>
          <w:rStyle w:val="markedcontent"/>
          <w:rFonts w:cstheme="minorHAnsi"/>
          <w:sz w:val="24"/>
          <w:szCs w:val="24"/>
          <w:lang w:val="ru-RU"/>
        </w:rPr>
        <w:t>и евиденцију о домаћим задацима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:</w:t>
      </w:r>
    </w:p>
    <w:p w:rsidR="0048495C" w:rsidRDefault="0048495C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>
        <w:rPr>
          <w:rStyle w:val="markedcontent"/>
          <w:rFonts w:cstheme="minorHAnsi"/>
          <w:sz w:val="24"/>
          <w:szCs w:val="24"/>
          <w:lang w:val="ru-RU"/>
        </w:rPr>
        <w:t>зелени „смајли“ 1 поен</w:t>
      </w:r>
      <w:r w:rsidR="007F49E3" w:rsidRPr="007F49E3">
        <w:rPr>
          <w:rStyle w:val="markedcontent"/>
          <w:rFonts w:cstheme="minorHAnsi"/>
          <w:sz w:val="24"/>
          <w:szCs w:val="24"/>
          <w:lang w:val="ru-RU"/>
        </w:rPr>
        <w:t>: Само настави тако!</w:t>
      </w:r>
    </w:p>
    <w:p w:rsidR="0048495C" w:rsidRDefault="0048495C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>
        <w:rPr>
          <w:rStyle w:val="markedcontent"/>
          <w:rFonts w:cstheme="minorHAnsi"/>
          <w:sz w:val="24"/>
          <w:szCs w:val="24"/>
          <w:lang w:val="ru-RU"/>
        </w:rPr>
        <w:t>наранџасти 0,5 поена</w:t>
      </w:r>
      <w:r w:rsidR="007F49E3" w:rsidRPr="007F49E3">
        <w:rPr>
          <w:rStyle w:val="markedcontent"/>
          <w:rFonts w:cstheme="minorHAnsi"/>
          <w:sz w:val="24"/>
          <w:szCs w:val="24"/>
          <w:lang w:val="ru-RU"/>
        </w:rPr>
        <w:t>:</w:t>
      </w:r>
      <w:r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="007F49E3" w:rsidRPr="007F49E3">
        <w:rPr>
          <w:rStyle w:val="markedcontent"/>
          <w:rFonts w:cstheme="minorHAnsi"/>
          <w:sz w:val="24"/>
          <w:szCs w:val="24"/>
          <w:lang w:val="ru-RU"/>
        </w:rPr>
        <w:t>Можеш још боље!</w:t>
      </w:r>
    </w:p>
    <w:p w:rsidR="0048495C" w:rsidRDefault="0048495C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>
        <w:rPr>
          <w:rStyle w:val="markedcontent"/>
          <w:rFonts w:cstheme="minorHAnsi"/>
          <w:sz w:val="24"/>
          <w:szCs w:val="24"/>
          <w:lang w:val="ru-RU"/>
        </w:rPr>
        <w:t>црвени 0 поена</w:t>
      </w:r>
      <w:r w:rsidR="007F49E3" w:rsidRPr="007F49E3">
        <w:rPr>
          <w:rStyle w:val="markedcontent"/>
          <w:rFonts w:cstheme="minorHAnsi"/>
          <w:sz w:val="24"/>
          <w:szCs w:val="24"/>
          <w:lang w:val="ru-RU"/>
        </w:rPr>
        <w:t>:</w:t>
      </w:r>
      <w:r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="007F49E3" w:rsidRPr="007F49E3">
        <w:rPr>
          <w:rStyle w:val="markedcontent"/>
          <w:rFonts w:cstheme="minorHAnsi"/>
          <w:sz w:val="24"/>
          <w:szCs w:val="24"/>
          <w:lang w:val="ru-RU"/>
        </w:rPr>
        <w:t>Пробуди се!</w:t>
      </w:r>
    </w:p>
    <w:p w:rsidR="0048495C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Праћење успеха ученика на такмичењима</w:t>
      </w:r>
      <w:r w:rsidR="0048495C">
        <w:rPr>
          <w:rStyle w:val="markedcontent"/>
          <w:rFonts w:cstheme="minorHAnsi"/>
          <w:sz w:val="24"/>
          <w:szCs w:val="24"/>
          <w:lang w:val="ru-RU"/>
        </w:rPr>
        <w:t xml:space="preserve"> </w:t>
      </w:r>
    </w:p>
    <w:p w:rsidR="0048495C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Ученици који освоје похвалу на логичком такмичењу ''Мислиша'' награђују се зеленим смајлићем.</w:t>
      </w:r>
    </w:p>
    <w:p w:rsidR="0048495C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Ученик уме да:</w:t>
      </w:r>
      <w:r w:rsidR="0048495C">
        <w:rPr>
          <w:rStyle w:val="markedcontent"/>
          <w:rFonts w:cstheme="minorHAnsi"/>
          <w:sz w:val="24"/>
          <w:szCs w:val="24"/>
          <w:lang w:val="ru-RU"/>
        </w:rPr>
        <w:t xml:space="preserve"> </w:t>
      </w:r>
    </w:p>
    <w:p w:rsidR="0048495C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1. одреди међусобни положај предмета и бића и њихов положај у односу на тло; − упореди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2. предмете и бића по величини; − уочи и именује геометријске облике предмета из непосредне</w:t>
      </w:r>
      <w:r w:rsidR="0048495C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околине;</w:t>
      </w:r>
    </w:p>
    <w:p w:rsidR="0048495C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3. именује геометријска тела и фигуре;</w:t>
      </w:r>
    </w:p>
    <w:p w:rsidR="0048495C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4. групише предмете и бића са заједничким својством;</w:t>
      </w:r>
    </w:p>
    <w:p w:rsidR="0048495C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5. сложи/разложи фигуру која се састоји од познатих облика;</w:t>
      </w:r>
    </w:p>
    <w:p w:rsidR="0048495C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6. разликује: криву, праву, изломљену, затворену и отворену линију;</w:t>
      </w:r>
    </w:p>
    <w:p w:rsidR="0048495C" w:rsidRDefault="007F49E3" w:rsidP="007F49E3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7. црта праву линију и дуж помоћу лењира;</w:t>
      </w:r>
    </w:p>
    <w:p w:rsidR="0048495C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8. броји унапред и уназад и са прескоком;</w:t>
      </w:r>
    </w:p>
    <w:p w:rsidR="0048495C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9. прочита, запише, упореди и уреди бројеве прве стотине и прикаже их на бројевној правој; −</w:t>
      </w:r>
      <w:r w:rsidR="0048495C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користи редне бројеве;</w:t>
      </w:r>
    </w:p>
    <w:p w:rsidR="007F49E3" w:rsidRPr="007F49E3" w:rsidRDefault="007F49E3" w:rsidP="007F49E3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Style w:val="markedcontent"/>
          <w:rFonts w:cstheme="minorHAnsi"/>
          <w:sz w:val="24"/>
          <w:szCs w:val="24"/>
          <w:lang w:val="ru-RU"/>
        </w:rPr>
        <w:t>10. разликује парне и непарне бројеве, одреди највећи и најмањи број, претходника и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следбеника;</w:t>
      </w:r>
      <w:r w:rsidRPr="007F49E3">
        <w:rPr>
          <w:rFonts w:cstheme="minorHAnsi"/>
          <w:sz w:val="24"/>
          <w:szCs w:val="24"/>
          <w:lang w:val="ru-RU"/>
        </w:rPr>
        <w:br/>
      </w:r>
      <w:r w:rsidRPr="007F49E3">
        <w:rPr>
          <w:rStyle w:val="markedcontent"/>
          <w:rFonts w:cstheme="minorHAnsi"/>
          <w:sz w:val="24"/>
          <w:szCs w:val="24"/>
          <w:lang w:val="ru-RU"/>
        </w:rPr>
        <w:t>11. користи појмове: сабирак, збир, умањеник, умањилац, разлика;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12. сабира и одузима два једноцифрена броја не записујући поступак;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13. сабира и одузима до 100 без прелаза преко десетице;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14. растави број на сабирке и примени замену места и здруживање сабирака ради лакшег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рачунања; реши текстуални задатак са једном операцијом;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15. разликује новчане апоене до 100 динара и упореди њихову вредност;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16. уочи правило и одреди следећи члан започетог низа;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17. прочита и користи податке са једноставнијег стубичног и сликовног дијаграма или табеле;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18. измери дужину задатом, нестандардном јединицом мере;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19. преслика тачке и фигуре у квадратној мрежи на основу задатог упутства.</w:t>
      </w:r>
    </w:p>
    <w:p w:rsidR="0048495C" w:rsidRDefault="0048495C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48495C" w:rsidRDefault="0048495C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lastRenderedPageBreak/>
        <w:br/>
        <w:t>СВЕТ ОКО НАС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Оцењивање ученика се врши на следеће начине: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Контролни задаци су провера савладаности наставне теме ученика и подразумевају учеников</w:t>
      </w:r>
      <w:r w:rsidR="0048495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самостални рад.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Све провере знања треба писати читко и уредно.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Коментар (исход) је јаван и саопштава се ученику одмах по добијању резултата са образложењем.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Образложење садржи препоруку које активности ученик треба да предузме у даљем раду.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Наставни предмет обухвата следеће области: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- Породични дом и школа</w:t>
      </w:r>
      <w:r w:rsidR="0048495C">
        <w:rPr>
          <w:rFonts w:eastAsia="Times New Roman" w:cstheme="minorHAnsi"/>
          <w:sz w:val="24"/>
          <w:szCs w:val="24"/>
          <w:lang w:val="ru-RU"/>
        </w:rPr>
        <w:t>;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Оријентацију у простору и времену</w:t>
      </w:r>
      <w:r w:rsidR="0048495C">
        <w:rPr>
          <w:rFonts w:eastAsia="Times New Roman" w:cstheme="minorHAnsi"/>
          <w:sz w:val="24"/>
          <w:szCs w:val="24"/>
          <w:lang w:val="ru-RU"/>
        </w:rPr>
        <w:t>;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Здравље и безбедност</w:t>
      </w:r>
      <w:r w:rsidR="0048495C">
        <w:rPr>
          <w:rFonts w:eastAsia="Times New Roman" w:cstheme="minorHAnsi"/>
          <w:sz w:val="24"/>
          <w:szCs w:val="24"/>
          <w:lang w:val="ru-RU"/>
        </w:rPr>
        <w:t>;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Ја и други</w:t>
      </w:r>
      <w:r w:rsidR="0048495C">
        <w:rPr>
          <w:rFonts w:eastAsia="Times New Roman" w:cstheme="minorHAnsi"/>
          <w:sz w:val="24"/>
          <w:szCs w:val="24"/>
          <w:lang w:val="ru-RU"/>
        </w:rPr>
        <w:t>;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Човек ствара</w:t>
      </w:r>
      <w:r w:rsidR="0048495C">
        <w:rPr>
          <w:rFonts w:eastAsia="Times New Roman" w:cstheme="minorHAnsi"/>
          <w:sz w:val="24"/>
          <w:szCs w:val="24"/>
          <w:lang w:val="ru-RU"/>
        </w:rPr>
        <w:t>;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Разноврсност природе</w:t>
      </w:r>
      <w:r w:rsidR="0048495C">
        <w:rPr>
          <w:rFonts w:eastAsia="Times New Roman" w:cstheme="minorHAnsi"/>
          <w:sz w:val="24"/>
          <w:szCs w:val="24"/>
          <w:lang w:val="ru-RU"/>
        </w:rPr>
        <w:t>;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Приликом оцењивања вреднују се следећи елементи: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</w:r>
      <w:r w:rsidRPr="007F49E3">
        <w:rPr>
          <w:rFonts w:eastAsia="Times New Roman" w:cstheme="minorHAnsi"/>
          <w:sz w:val="24"/>
          <w:szCs w:val="24"/>
        </w:rPr>
        <w:sym w:font="Symbol" w:char="F0B7"/>
      </w:r>
      <w:r w:rsidRPr="007F49E3">
        <w:rPr>
          <w:rFonts w:eastAsia="Times New Roman" w:cstheme="minorHAnsi"/>
          <w:sz w:val="24"/>
          <w:szCs w:val="24"/>
          <w:lang w:val="ru-RU"/>
        </w:rPr>
        <w:t xml:space="preserve"> Усвојеност наставних садржаја</w:t>
      </w:r>
      <w:r w:rsidR="0048495C">
        <w:rPr>
          <w:rFonts w:eastAsia="Times New Roman" w:cstheme="minorHAnsi"/>
          <w:sz w:val="24"/>
          <w:szCs w:val="24"/>
          <w:lang w:val="ru-RU"/>
        </w:rPr>
        <w:t>;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</w:rPr>
        <w:sym w:font="Symbol" w:char="F0B7"/>
      </w:r>
      <w:r w:rsidRPr="007F49E3">
        <w:rPr>
          <w:rFonts w:eastAsia="Times New Roman" w:cstheme="minorHAnsi"/>
          <w:sz w:val="24"/>
          <w:szCs w:val="24"/>
          <w:lang w:val="ru-RU"/>
        </w:rPr>
        <w:t xml:space="preserve"> Примена знања</w:t>
      </w:r>
      <w:r w:rsidR="0048495C">
        <w:rPr>
          <w:rFonts w:eastAsia="Times New Roman" w:cstheme="minorHAnsi"/>
          <w:sz w:val="24"/>
          <w:szCs w:val="24"/>
          <w:lang w:val="ru-RU"/>
        </w:rPr>
        <w:t>;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</w:rPr>
        <w:sym w:font="Symbol" w:char="F0B7"/>
      </w:r>
      <w:r w:rsidRPr="007F49E3">
        <w:rPr>
          <w:rFonts w:eastAsia="Times New Roman" w:cstheme="minorHAnsi"/>
          <w:sz w:val="24"/>
          <w:szCs w:val="24"/>
          <w:lang w:val="ru-RU"/>
        </w:rPr>
        <w:t xml:space="preserve"> Уредност задатка</w:t>
      </w:r>
      <w:r w:rsidR="0048495C">
        <w:rPr>
          <w:rFonts w:eastAsia="Times New Roman" w:cstheme="minorHAnsi"/>
          <w:sz w:val="24"/>
          <w:szCs w:val="24"/>
          <w:lang w:val="ru-RU"/>
        </w:rPr>
        <w:t>;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</w:rPr>
        <w:sym w:font="Symbol" w:char="F0B7"/>
      </w:r>
      <w:r w:rsidRPr="007F49E3">
        <w:rPr>
          <w:rFonts w:eastAsia="Times New Roman" w:cstheme="minorHAnsi"/>
          <w:sz w:val="24"/>
          <w:szCs w:val="24"/>
          <w:lang w:val="ru-RU"/>
        </w:rPr>
        <w:t xml:space="preserve"> Посебности ученика (индивидуалност, оригиналност, посебна ограничења и потребе)</w:t>
      </w:r>
      <w:r w:rsidR="0048495C">
        <w:rPr>
          <w:rFonts w:eastAsia="Times New Roman" w:cstheme="minorHAnsi"/>
          <w:sz w:val="24"/>
          <w:szCs w:val="24"/>
          <w:lang w:val="ru-RU"/>
        </w:rPr>
        <w:t>.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Бројчани критеријум који важи за тестове или за друге врсте бодовних задатака:</w:t>
      </w:r>
    </w:p>
    <w:p w:rsidR="0048495C" w:rsidRPr="007F49E3" w:rsidRDefault="007F49E3" w:rsidP="0048495C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</w:r>
      <w:r w:rsidR="0048495C">
        <w:rPr>
          <w:rStyle w:val="markedcontent"/>
          <w:rFonts w:cstheme="minorHAnsi"/>
          <w:sz w:val="24"/>
          <w:szCs w:val="24"/>
          <w:lang w:val="ru-RU"/>
        </w:rPr>
        <w:t>0 – 40 %</w:t>
      </w:r>
      <w:r w:rsidR="0048495C" w:rsidRPr="007F49E3">
        <w:rPr>
          <w:rStyle w:val="markedcontent"/>
          <w:rFonts w:cstheme="minorHAnsi"/>
          <w:sz w:val="24"/>
          <w:szCs w:val="24"/>
          <w:lang w:val="ru-RU"/>
        </w:rPr>
        <w:t>: Пробуди се,</w:t>
      </w:r>
      <w:r w:rsidR="0048495C"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="0048495C" w:rsidRPr="007F49E3">
        <w:rPr>
          <w:rStyle w:val="markedcontent"/>
          <w:rFonts w:cstheme="minorHAnsi"/>
          <w:sz w:val="24"/>
          <w:szCs w:val="24"/>
          <w:lang w:val="ru-RU"/>
        </w:rPr>
        <w:t>време је за учење!</w:t>
      </w:r>
    </w:p>
    <w:p w:rsidR="0048495C" w:rsidRDefault="0048495C" w:rsidP="0048495C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>
        <w:rPr>
          <w:rStyle w:val="markedcontent"/>
          <w:rFonts w:cstheme="minorHAnsi"/>
          <w:sz w:val="24"/>
          <w:szCs w:val="24"/>
          <w:lang w:val="ru-RU"/>
        </w:rPr>
        <w:t>41% - 54%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: Нека ти учитељ помогне!</w:t>
      </w:r>
    </w:p>
    <w:p w:rsidR="0048495C" w:rsidRDefault="0048495C" w:rsidP="0048495C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>
        <w:rPr>
          <w:rStyle w:val="markedcontent"/>
          <w:rFonts w:cstheme="minorHAnsi"/>
          <w:sz w:val="24"/>
          <w:szCs w:val="24"/>
          <w:lang w:val="ru-RU"/>
        </w:rPr>
        <w:t>55% - 69%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: Добро ти иде,</w:t>
      </w:r>
      <w:r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али можеш још боље!</w:t>
      </w:r>
    </w:p>
    <w:p w:rsidR="0048495C" w:rsidRDefault="0048495C" w:rsidP="0048495C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>
        <w:rPr>
          <w:rStyle w:val="markedcontent"/>
          <w:rFonts w:cstheme="minorHAnsi"/>
          <w:sz w:val="24"/>
          <w:szCs w:val="24"/>
          <w:lang w:val="ru-RU"/>
        </w:rPr>
        <w:t>70% - 84%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: Само настави тако!</w:t>
      </w:r>
    </w:p>
    <w:p w:rsidR="0048495C" w:rsidRDefault="0048495C" w:rsidP="0048495C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>
        <w:rPr>
          <w:rStyle w:val="markedcontent"/>
          <w:rFonts w:cstheme="minorHAnsi"/>
          <w:sz w:val="24"/>
          <w:szCs w:val="24"/>
          <w:lang w:val="ru-RU"/>
        </w:rPr>
        <w:t>85% - 100%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: Твоје знање је одлично!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Било би пожељно да се ученицима којима недостаје један поен за бољи коментар добију похвалу</w:t>
      </w:r>
      <w:r w:rsidR="0048495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јер на тај начин се ученици мотивишу да успешније раде.</w:t>
      </w:r>
    </w:p>
    <w:p w:rsidR="0048495C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Усмене провере знања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 xml:space="preserve">Оцењивање се врши континуирано, на сваком часу. Ученици чије знање наставник </w:t>
      </w:r>
      <w:r w:rsidRPr="007F49E3">
        <w:rPr>
          <w:rFonts w:eastAsia="Times New Roman" w:cstheme="minorHAnsi"/>
          <w:sz w:val="24"/>
          <w:szCs w:val="24"/>
          <w:lang w:val="ru-RU"/>
        </w:rPr>
        <w:lastRenderedPageBreak/>
        <w:t>проверава на</w:t>
      </w:r>
      <w:r w:rsidR="0048495C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часу усменим путем бирају се методом случајног одабира, према жељама ученика да тог дана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одговарају усменим путем, или у договору са наставником.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Учеников успех на усменим проверама знања вреднује се на следећи начин:</w:t>
      </w:r>
      <w:r w:rsidRPr="007F49E3">
        <w:rPr>
          <w:rFonts w:eastAsia="Times New Roman" w:cstheme="minorHAnsi"/>
          <w:sz w:val="24"/>
          <w:szCs w:val="24"/>
          <w:lang w:val="ru-RU"/>
        </w:rPr>
        <w:br/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Напредовање: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самостално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- У великој мери логички повезује чињенице у свету око нас</w:t>
      </w:r>
      <w:r w:rsidR="003C0628">
        <w:rPr>
          <w:rFonts w:eastAsia="Times New Roman" w:cstheme="minorHAnsi"/>
          <w:sz w:val="24"/>
          <w:szCs w:val="24"/>
          <w:lang w:val="ru-RU"/>
        </w:rPr>
        <w:t>;</w:t>
      </w:r>
    </w:p>
    <w:p w:rsidR="007F49E3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У великој мери показује способност примене стечених знања у животним ситуацијама</w:t>
      </w:r>
      <w:r w:rsidR="003C0628">
        <w:rPr>
          <w:rFonts w:eastAsia="Times New Roman" w:cstheme="minorHAnsi"/>
          <w:sz w:val="24"/>
          <w:szCs w:val="24"/>
          <w:lang w:val="ru-RU"/>
        </w:rPr>
        <w:t>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Чита графичке приказе и тумачи их</w:t>
      </w:r>
      <w:r w:rsidR="003C0628">
        <w:rPr>
          <w:rFonts w:eastAsia="Times New Roman" w:cstheme="minorHAnsi"/>
          <w:sz w:val="24"/>
          <w:szCs w:val="24"/>
          <w:lang w:val="ru-RU"/>
        </w:rPr>
        <w:t>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Решава поједине захтеве и у знатној мери критички расуђује</w:t>
      </w:r>
      <w:r w:rsidR="003C0628">
        <w:rPr>
          <w:rFonts w:eastAsia="Times New Roman" w:cstheme="minorHAnsi"/>
          <w:sz w:val="24"/>
          <w:szCs w:val="24"/>
          <w:lang w:val="ru-RU"/>
        </w:rPr>
        <w:t>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Припрема се за учешће у пројектима и различитим облицима рада</w:t>
      </w:r>
      <w:r w:rsidR="003C0628">
        <w:rPr>
          <w:rFonts w:eastAsia="Times New Roman" w:cstheme="minorHAnsi"/>
          <w:sz w:val="24"/>
          <w:szCs w:val="24"/>
          <w:lang w:val="ru-RU"/>
        </w:rPr>
        <w:t>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Води редовно запис са часа и допуњује га илустрацијама</w:t>
      </w:r>
      <w:r w:rsidR="003C0628">
        <w:rPr>
          <w:rFonts w:eastAsia="Times New Roman" w:cstheme="minorHAnsi"/>
          <w:sz w:val="24"/>
          <w:szCs w:val="24"/>
          <w:lang w:val="ru-RU"/>
        </w:rPr>
        <w:t>.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Напредовање: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уз мању помоћ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- У знатној мери логички повезује чињенице у свету око нас</w:t>
      </w:r>
      <w:r w:rsidR="003C0628">
        <w:rPr>
          <w:rFonts w:eastAsia="Times New Roman" w:cstheme="minorHAnsi"/>
          <w:sz w:val="24"/>
          <w:szCs w:val="24"/>
          <w:lang w:val="ru-RU"/>
        </w:rPr>
        <w:t>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У довољној мери показује способност примене стечених знања у животним ситуацијама</w:t>
      </w:r>
      <w:r w:rsidR="003C0628">
        <w:rPr>
          <w:rFonts w:eastAsia="Times New Roman" w:cstheme="minorHAnsi"/>
          <w:sz w:val="24"/>
          <w:szCs w:val="24"/>
          <w:lang w:val="ru-RU"/>
        </w:rPr>
        <w:t>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Чита графичке приказе</w:t>
      </w:r>
      <w:r w:rsidR="003C0628">
        <w:rPr>
          <w:rFonts w:eastAsia="Times New Roman" w:cstheme="minorHAnsi"/>
          <w:sz w:val="24"/>
          <w:szCs w:val="24"/>
          <w:lang w:val="ru-RU"/>
        </w:rPr>
        <w:t>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У већој мери решава поједине захтеве</w:t>
      </w:r>
      <w:r w:rsidR="003C0628">
        <w:rPr>
          <w:rFonts w:eastAsia="Times New Roman" w:cstheme="minorHAnsi"/>
          <w:sz w:val="24"/>
          <w:szCs w:val="24"/>
          <w:lang w:val="ru-RU"/>
        </w:rPr>
        <w:t>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Узима учешће у пројектима и различитим облицима рада</w:t>
      </w:r>
      <w:r w:rsidR="003C0628">
        <w:rPr>
          <w:rFonts w:eastAsia="Times New Roman" w:cstheme="minorHAnsi"/>
          <w:sz w:val="24"/>
          <w:szCs w:val="24"/>
          <w:lang w:val="ru-RU"/>
        </w:rPr>
        <w:t>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Води редовно и уредно запис у свесци</w:t>
      </w:r>
      <w:r w:rsidR="003C0628">
        <w:rPr>
          <w:rFonts w:eastAsia="Times New Roman" w:cstheme="minorHAnsi"/>
          <w:sz w:val="24"/>
          <w:szCs w:val="24"/>
          <w:lang w:val="ru-RU"/>
        </w:rPr>
        <w:t>.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Напредовање: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уз већу помоћ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- У мањој мери логички повезује чињенице у свету око нас</w:t>
      </w:r>
      <w:r w:rsidR="003C0628">
        <w:rPr>
          <w:rFonts w:eastAsia="Times New Roman" w:cstheme="minorHAnsi"/>
          <w:sz w:val="24"/>
          <w:szCs w:val="24"/>
          <w:lang w:val="ru-RU"/>
        </w:rPr>
        <w:t>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Знања која је остварио су на репродуктивном нивоу уз минималну примену</w:t>
      </w:r>
      <w:r w:rsidR="003C0628">
        <w:rPr>
          <w:rFonts w:eastAsia="Times New Roman" w:cstheme="minorHAnsi"/>
          <w:sz w:val="24"/>
          <w:szCs w:val="24"/>
          <w:lang w:val="ru-RU"/>
        </w:rPr>
        <w:t>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Именује и препознаје друштвене и природне појаве</w:t>
      </w:r>
      <w:r w:rsidR="003C0628">
        <w:rPr>
          <w:rFonts w:eastAsia="Times New Roman" w:cstheme="minorHAnsi"/>
          <w:sz w:val="24"/>
          <w:szCs w:val="24"/>
          <w:lang w:val="ru-RU"/>
        </w:rPr>
        <w:t>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Води запис у свесци, илуструје (представља цртежом)</w:t>
      </w:r>
      <w:r w:rsidR="003C0628">
        <w:rPr>
          <w:rFonts w:eastAsia="Times New Roman" w:cstheme="minorHAnsi"/>
          <w:sz w:val="24"/>
          <w:szCs w:val="24"/>
          <w:lang w:val="ru-RU"/>
        </w:rPr>
        <w:t>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Показује мањи степен активности и ангажовања</w:t>
      </w:r>
      <w:r w:rsidR="003C0628">
        <w:rPr>
          <w:rFonts w:eastAsia="Times New Roman" w:cstheme="minorHAnsi"/>
          <w:sz w:val="24"/>
          <w:szCs w:val="24"/>
          <w:lang w:val="ru-RU"/>
        </w:rPr>
        <w:t>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Води редовно и уредно запис у свесци</w:t>
      </w:r>
      <w:r w:rsidR="003C0628">
        <w:rPr>
          <w:rFonts w:eastAsia="Times New Roman" w:cstheme="minorHAnsi"/>
          <w:sz w:val="24"/>
          <w:szCs w:val="24"/>
          <w:lang w:val="ru-RU"/>
        </w:rPr>
        <w:t>.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Формативно оцењивање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На основу података прикупљених формативним оцењивањем могу се извести исходи који се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уносе у електронски дневник. Под подацима се подразумевају подаци о знањима, вештинама,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 xml:space="preserve">ангажовању, самосталности и одговорности према раду, а у складу </w:t>
      </w:r>
      <w:r w:rsidRPr="007F49E3">
        <w:rPr>
          <w:rFonts w:eastAsia="Times New Roman" w:cstheme="minorHAnsi"/>
          <w:sz w:val="24"/>
          <w:szCs w:val="24"/>
        </w:rPr>
        <w:t>ca</w:t>
      </w:r>
      <w:r w:rsidRPr="007F49E3">
        <w:rPr>
          <w:rFonts w:eastAsia="Times New Roman" w:cstheme="minorHAnsi"/>
          <w:sz w:val="24"/>
          <w:szCs w:val="24"/>
          <w:lang w:val="ru-RU"/>
        </w:rPr>
        <w:t xml:space="preserve"> школским програмом. 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Исход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ће се уносити након три ,,смајлића'' убележених у електронски дневник, по следећем правилу: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Домаћи задаци и посебни (индивидуални) задаци: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Наставник вод</w:t>
      </w:r>
      <w:r w:rsidR="003C0628">
        <w:rPr>
          <w:rFonts w:eastAsia="Times New Roman" w:cstheme="minorHAnsi"/>
          <w:sz w:val="24"/>
          <w:szCs w:val="24"/>
          <w:lang w:val="ru-RU"/>
        </w:rPr>
        <w:t>и евиденцију о домаћим задацима</w:t>
      </w:r>
      <w:r w:rsidRPr="007F49E3">
        <w:rPr>
          <w:rFonts w:eastAsia="Times New Roman" w:cstheme="minorHAnsi"/>
          <w:sz w:val="24"/>
          <w:szCs w:val="24"/>
          <w:lang w:val="ru-RU"/>
        </w:rPr>
        <w:t>:</w:t>
      </w:r>
    </w:p>
    <w:p w:rsidR="003C0628" w:rsidRDefault="007F49E3" w:rsidP="003C0628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lastRenderedPageBreak/>
        <w:br/>
      </w:r>
      <w:r w:rsidR="003C0628">
        <w:rPr>
          <w:rStyle w:val="markedcontent"/>
          <w:rFonts w:cstheme="minorHAnsi"/>
          <w:sz w:val="24"/>
          <w:szCs w:val="24"/>
          <w:lang w:val="ru-RU"/>
        </w:rPr>
        <w:t>зелени „смајли“ 1 поен</w:t>
      </w:r>
      <w:r w:rsidR="003C0628" w:rsidRPr="007F49E3">
        <w:rPr>
          <w:rStyle w:val="markedcontent"/>
          <w:rFonts w:cstheme="minorHAnsi"/>
          <w:sz w:val="24"/>
          <w:szCs w:val="24"/>
          <w:lang w:val="ru-RU"/>
        </w:rPr>
        <w:t>: Само настави тако!</w:t>
      </w:r>
    </w:p>
    <w:p w:rsidR="003C0628" w:rsidRDefault="003C0628" w:rsidP="003C0628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>
        <w:rPr>
          <w:rStyle w:val="markedcontent"/>
          <w:rFonts w:cstheme="minorHAnsi"/>
          <w:sz w:val="24"/>
          <w:szCs w:val="24"/>
          <w:lang w:val="ru-RU"/>
        </w:rPr>
        <w:t>наранџасти 0,5 поена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:</w:t>
      </w:r>
      <w:r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Можеш још боље!</w:t>
      </w:r>
    </w:p>
    <w:p w:rsidR="003C0628" w:rsidRDefault="003C0628" w:rsidP="003C0628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  <w:lang w:val="ru-RU"/>
        </w:rPr>
      </w:pPr>
      <w:r>
        <w:rPr>
          <w:rStyle w:val="markedcontent"/>
          <w:rFonts w:cstheme="minorHAnsi"/>
          <w:sz w:val="24"/>
          <w:szCs w:val="24"/>
          <w:lang w:val="ru-RU"/>
        </w:rPr>
        <w:t>црвени 0 поена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:</w:t>
      </w:r>
      <w:r>
        <w:rPr>
          <w:rStyle w:val="markedcontent"/>
          <w:rFonts w:cstheme="minorHAnsi"/>
          <w:sz w:val="24"/>
          <w:szCs w:val="24"/>
          <w:lang w:val="ru-RU"/>
        </w:rPr>
        <w:t xml:space="preserve"> </w:t>
      </w:r>
      <w:r w:rsidRPr="007F49E3">
        <w:rPr>
          <w:rStyle w:val="markedcontent"/>
          <w:rFonts w:cstheme="minorHAnsi"/>
          <w:sz w:val="24"/>
          <w:szCs w:val="24"/>
          <w:lang w:val="ru-RU"/>
        </w:rPr>
        <w:t>Пробуди се!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Домаћи задаци читају се на часу, коментаришу,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а коментар се уноси у педагошку свеску. Из три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задатка изводи се исход, који се уноси у дневник.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Три ненаписана домаћа задатка вреднују са минусом који се уноси у педагошку свеску наставника.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Још један добијени минус (дакле, укупно четири) подразумева уношење црвеног смајла у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дневник.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Уколико ученик није понео домаћи задатак на час (није донео свеску, радну свеску), сматра се да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га није урадио.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Уколико ученик покаже на следећем часу уредно написан домаћи задатак, наставник то бележи у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своју педагошку свеску. То јест, минус се може поправити на следећем часу</w:t>
      </w:r>
      <w:r w:rsidR="003C0628">
        <w:rPr>
          <w:rFonts w:eastAsia="Times New Roman" w:cstheme="minorHAnsi"/>
          <w:sz w:val="24"/>
          <w:szCs w:val="24"/>
          <w:lang w:val="ru-RU"/>
        </w:rPr>
        <w:t>.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Уколико ученик нема потребна средства за рад (свеска, уџбеник), сматра се да није у стању да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одговори на захтеве са часа и добије минус у педагошку свеску</w:t>
      </w:r>
      <w:r w:rsidR="003C0628">
        <w:rPr>
          <w:rFonts w:eastAsia="Times New Roman" w:cstheme="minorHAnsi"/>
          <w:sz w:val="24"/>
          <w:szCs w:val="24"/>
          <w:lang w:val="ru-RU"/>
        </w:rPr>
        <w:t>.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Рад у групи: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Оцена за рад у групи иста је за све ученике у групи, осим уколико наставник није донео посебан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поступак вредновања групног рада, и пише се у педагошкој свесци. Знање стечено групним радом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проверава се индивидуално.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Ученик уме да:</w:t>
      </w:r>
    </w:p>
    <w:p w:rsidR="007F49E3" w:rsidRPr="007F49E3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1. препозна и искаже радост, страх, тугу и бес уважавајући себе и друге;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2. правовремено и примерено ситуацији искаже своје основне животне потребе за храном, водом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и одласком у тоалет;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3. се понаша тако да уважава различитости својих вршњака и других људи;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4. придржава се договорених правила понашања у школи и прихвата последице ако их прекрши;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5. сарађује са вршњацима у заједничким активностима;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6. одржава личну хигијену и адекватно се одева у циљу очувања здравља;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7. чува своју, школску и имовину других;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8. прати инструкције одраслих у опасним ситуацијама: поплава, земљотрес, пожар;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9. својим речима опише пример неке опасне ситуације из свог непосредног окружења;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10. примењује правила безбедног понашања на путу од куће до школе приликом кретања улицом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са и без тротоара и преласка улице;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11. снађе се у простору помоћу просторних одредница: напред-назад, лево-десно, горе-доле и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карактеристичних објеката;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lastRenderedPageBreak/>
        <w:t>12. одреди време својих активности помоћу временских одредница: делови дана, обданица и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ноћ, дани у недељи, пре, сада, после, јуче, данас, сутра, прекјуче, прекосутра;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13. посматрањем и опипавањем предмета одреди својства материјала: тврдо-меко, провидно-непровидно, храпаво- глатко;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14. учествује у извођењу једноставних огледа којима испитује природне феномене;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15. разликује природу од производа људског рада на примерима из непосредног окружења;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16. препознаје облике појављивања воде у непосредном окружењу: потоци, реке, баре, језера;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17. препознаје изглед земљишта у непосредном окружењу: равница, брдо, планина;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18. идентификује биљке и животиње из непосредног окружења на основу њиховог спољашњег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изгледа;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19. уочава разноврсност биљака и животиња на основу спољашњег изгледа;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20. препознаје главу, труп, руке и ноге као делове тела и њихову улогу у његовом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свакодневном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животу;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21. препознаје улогу чула вида, слуха, мириса, укуса и додира у његовом свакодневном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функционисању и сазнавању окружења;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22. штеди воду и одлаже отпад на предвиђена места;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23. се понаша тако да не угрожава биљке и животиње у непосредном окружењу;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24. повезује резултате учења и рада са уложеним трудом.</w:t>
      </w:r>
    </w:p>
    <w:p w:rsidR="003C0628" w:rsidRDefault="003C0628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ФИЗИЧКО И ЗДРАВСТВЕНО ВАСПИТАЊЕ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Оцењивање из обавезног предмета физичко и здравствено васпитање, обавља се полазећи од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ученикових способности, степена спретности и умешности.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Уколико ученик нема развијене посебне способности, приликом оцењивања узима се у обзир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индивидуално напредовање у односу на сопствена претходна постигнућа и могућности, а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нарочито се узима у обзир ангажовање ученика у наставном процесу.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Оцењивање ученика се врши на следеће начине: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Коментар (исход) је јаван и саопштава се ученику одмах по добијању резултата са образложењем.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Образложење садржи препоруку које активности ученик треба да предузме у даљем раду.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Области: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- Физичке способности</w:t>
      </w:r>
      <w:r w:rsidR="003C0628">
        <w:rPr>
          <w:rFonts w:eastAsia="Times New Roman" w:cstheme="minorHAnsi"/>
          <w:sz w:val="24"/>
          <w:szCs w:val="24"/>
          <w:lang w:val="ru-RU"/>
        </w:rPr>
        <w:t>;</w:t>
      </w:r>
    </w:p>
    <w:p w:rsidR="003C062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Моторичке вештине</w:t>
      </w:r>
      <w:r w:rsidR="003C0628">
        <w:rPr>
          <w:rFonts w:eastAsia="Times New Roman" w:cstheme="minorHAnsi"/>
          <w:sz w:val="24"/>
          <w:szCs w:val="24"/>
          <w:lang w:val="ru-RU"/>
        </w:rPr>
        <w:t>;</w:t>
      </w:r>
    </w:p>
    <w:p w:rsidR="007F49E3" w:rsidRPr="007F49E3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Физичка и здравствена култура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Оцењивање се врши континуирано, на сваком часу.</w:t>
      </w:r>
    </w:p>
    <w:p w:rsidR="00D0214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На основу података прикупљених формативним оцењивањем могу се извести исходи који се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уносе у електронски дневник. Под подацима се подразумевају подаци о знањима, вештинама,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 xml:space="preserve">ангажовању, самосталности и одговорности према раду, а у складу </w:t>
      </w:r>
      <w:r w:rsidRPr="007F49E3">
        <w:rPr>
          <w:rFonts w:eastAsia="Times New Roman" w:cstheme="minorHAnsi"/>
          <w:sz w:val="24"/>
          <w:szCs w:val="24"/>
        </w:rPr>
        <w:t>ca</w:t>
      </w:r>
      <w:r w:rsidRPr="007F49E3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lastRenderedPageBreak/>
        <w:t>школским програмом. Исход</w:t>
      </w:r>
      <w:r w:rsidR="003C062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ће се уносити након три ,,смајлића'' убележених у електронски дневник.</w:t>
      </w:r>
    </w:p>
    <w:p w:rsidR="00D02148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Напредовање: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самостално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-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Правилно и самостално изводи све активности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Вешто, сигурно и самостално користи справе и реквизите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Зна и поштује правиле игре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Усвојене здравствено-хигијенске навике и примењује знања из области здравља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Примењује здравствено-хигијенске мере пре, у току и након вежбања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Одржава личну и колективну хигијену</w:t>
      </w:r>
      <w:r w:rsidR="002130CD">
        <w:rPr>
          <w:rFonts w:eastAsia="Times New Roman" w:cstheme="minorHAnsi"/>
          <w:sz w:val="24"/>
          <w:szCs w:val="24"/>
          <w:lang w:val="ru-RU"/>
        </w:rPr>
        <w:t>.</w:t>
      </w:r>
    </w:p>
    <w:p w:rsidR="002130CD" w:rsidRDefault="002130CD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Напредовање: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уз мању помоћ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-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Поштује правила игре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Ради уз помоћ наставника и труди се да правилно користи реквизите, изводи вежбе, користи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справе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Показује заинтересованост за сопствени процес учења, уважава препоруке за напредовање и</w:t>
      </w:r>
      <w:r w:rsidR="002130C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делимично их реализује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Усвојене здравствено-хигијенске навике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Примењује здравствено-хигијенске мере пре, у току и након вежбања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Одржава личну и колективну хигијену</w:t>
      </w:r>
      <w:r w:rsidR="002130CD">
        <w:rPr>
          <w:rFonts w:eastAsia="Times New Roman" w:cstheme="minorHAnsi"/>
          <w:sz w:val="24"/>
          <w:szCs w:val="24"/>
          <w:lang w:val="ru-RU"/>
        </w:rPr>
        <w:t>.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Напредовање: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уз већу помоћ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-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2130CD">
        <w:rPr>
          <w:rFonts w:eastAsia="Times New Roman" w:cstheme="minorHAnsi"/>
          <w:sz w:val="24"/>
          <w:szCs w:val="24"/>
          <w:lang w:val="ru-RU"/>
        </w:rPr>
        <w:t>Редовно доноси опрему;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Показује минимум интересовања</w:t>
      </w:r>
      <w:r w:rsidR="002130CD">
        <w:rPr>
          <w:rFonts w:eastAsia="Times New Roman" w:cstheme="minorHAnsi"/>
          <w:sz w:val="24"/>
          <w:szCs w:val="24"/>
          <w:lang w:val="ru-RU"/>
        </w:rPr>
        <w:t xml:space="preserve"> за физичко-здравствену културу;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Препознаје справе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Планира и организује краткорочне активности на основу задатих услова и ресурса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Примењује здравствено-хигијенске мере пре, у току и након вежбања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</w:t>
      </w:r>
      <w:r w:rsidR="00D02148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Одржава личну и колективну хигијену</w:t>
      </w:r>
      <w:r w:rsidR="002130CD">
        <w:rPr>
          <w:rFonts w:eastAsia="Times New Roman" w:cstheme="minorHAnsi"/>
          <w:sz w:val="24"/>
          <w:szCs w:val="24"/>
          <w:lang w:val="ru-RU"/>
        </w:rPr>
        <w:t>.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Ученик уме да: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1. Примењује једноставне двоставне општеприпремне вежбе (вежбе обликовања)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2. правилно изводи вежбе, разноврсна природна и изведена кретања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3. комбинује и користи усвојене моторичке вештине у игри и свакодневном животу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4. одржава равнотежу у различитим кретањима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5. разликује правилно од неправилног држања тела и правилно држи тело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6. примењује правилну технику дисања приликом вежбања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7. изведе кретања, вежбе и кратке саставе уз музичку пратњу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8. игра дечји и народни плес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9. користи основну терминологију вежбања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10.</w:t>
      </w:r>
      <w:r w:rsidR="002130C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поштује правила понашања у просторима за вежбање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lastRenderedPageBreak/>
        <w:t>11. поштује мере безбедности током вежбања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12.одговорно се односи према објектима, справама и реквизитимау просторима за вежбање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13. поштује правила игре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14. навија фер и бодри учсенике у игри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15. прихвата сопствену победу и пораз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2130CD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16.</w:t>
      </w:r>
      <w:r w:rsidR="007F49E3" w:rsidRPr="007F49E3">
        <w:rPr>
          <w:rFonts w:eastAsia="Times New Roman" w:cstheme="minorHAnsi"/>
          <w:sz w:val="24"/>
          <w:szCs w:val="24"/>
          <w:lang w:val="ru-RU"/>
        </w:rPr>
        <w:t xml:space="preserve"> уредно одлаже ставри пре и након вежбања</w:t>
      </w:r>
      <w:r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17. наведе делове свога тела и препозна њихову улогу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18. уочи промену у расту код себе и других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7F49E3" w:rsidRPr="007F49E3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19.</w:t>
      </w:r>
      <w:r w:rsidR="002130C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уочи разлику између здравог и болесног стања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20. примењује здравствено-хигијенске мере, пре, у току и након вежбања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21.одржава личну хигијену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22. учествује у одржавању простора у коме борави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13. схвата значај коришћења воћа у исхрани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14. правилно се понаша за столом.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МУЗИЧКА КУЛТУРА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Оцењивање из обавезног предмета музичка култура, обавља се полазећи од ученикових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способности, степена спретности и умешности. Уколико ученик нема развијене посебне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способности, приликом оцењивања узима се у обзир индивидуално напредовање у односу на</w:t>
      </w:r>
      <w:r w:rsidR="002130C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сопствена претходна постигнућа и могућности, а нарочито се узима у обзир ангажовање ученика у</w:t>
      </w:r>
      <w:r w:rsidR="002130C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наставном процесу.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Оцењивање ученика се врши на следеће начине: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Коментар (исход) је јаван и саопштава се ученику одмах по добијању резултата са образложењем.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Образложење садржи препоруку које активности ученик треба да предузме у даљем раду.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Области: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- Слушање музике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Извођење музике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Музичко стваралаштво</w:t>
      </w:r>
      <w:r w:rsidR="002130CD">
        <w:rPr>
          <w:rFonts w:eastAsia="Times New Roman" w:cstheme="minorHAnsi"/>
          <w:sz w:val="24"/>
          <w:szCs w:val="24"/>
          <w:lang w:val="ru-RU"/>
        </w:rPr>
        <w:t>.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Оцењивање се врши континуирано, на сваком часу.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На основу података прикупљених формативним оцењивањем могу се извести исходи који се</w:t>
      </w:r>
      <w:r w:rsidR="002130C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уносе у електронски дневник. Под подацима се подразумевају подаци о знањима, вештинама,</w:t>
      </w:r>
      <w:r w:rsidR="002130C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 xml:space="preserve">ангажовању, самосталности и одговорности према раду, а у складу </w:t>
      </w:r>
      <w:r w:rsidRPr="007F49E3">
        <w:rPr>
          <w:rFonts w:eastAsia="Times New Roman" w:cstheme="minorHAnsi"/>
          <w:sz w:val="24"/>
          <w:szCs w:val="24"/>
        </w:rPr>
        <w:t>ca</w:t>
      </w:r>
      <w:r w:rsidRPr="007F49E3">
        <w:rPr>
          <w:rFonts w:eastAsia="Times New Roman" w:cstheme="minorHAnsi"/>
          <w:sz w:val="24"/>
          <w:szCs w:val="24"/>
          <w:lang w:val="ru-RU"/>
        </w:rPr>
        <w:t xml:space="preserve"> школским програмом. 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Исход</w:t>
      </w:r>
      <w:r w:rsidR="002130C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ће се уносити након три ,,смајлића'' убележених у електронски дневник.</w:t>
      </w:r>
      <w:r w:rsidRPr="007F49E3">
        <w:rPr>
          <w:rFonts w:eastAsia="Times New Roman" w:cstheme="minorHAnsi"/>
          <w:sz w:val="24"/>
          <w:szCs w:val="24"/>
          <w:lang w:val="ru-RU"/>
        </w:rPr>
        <w:br/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lastRenderedPageBreak/>
        <w:t>Напредовање:</w:t>
      </w:r>
      <w:r w:rsidR="002130C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самостално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-Зна текстове тражених песама и самостално пева песме по слуху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-Уме да свира по слуху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-Самостално износи своје мишљење о слушаном делу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-Препозна музички почетак и крај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-Препознаје композицију коју је раније слушао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-Учествује у школским приредбама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-Самостално креира покрет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-Активан је на часу и има жељу да напредује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-Самостално ликовно изражава музички доживљај</w:t>
      </w:r>
      <w:r w:rsidR="002130CD">
        <w:rPr>
          <w:rFonts w:eastAsia="Times New Roman" w:cstheme="minorHAnsi"/>
          <w:sz w:val="24"/>
          <w:szCs w:val="24"/>
          <w:lang w:val="ru-RU"/>
        </w:rPr>
        <w:t>.</w:t>
      </w:r>
    </w:p>
    <w:p w:rsidR="002130CD" w:rsidRDefault="002130CD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Напредовање:</w:t>
      </w:r>
      <w:r w:rsidR="002130C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уз мању помоћ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-Пева песме по слуху и сопственом избору, уз мању помоћ наставника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-Препознаје музичке инструменте у одређеним композицијама и разликује народну и уметничку</w:t>
      </w:r>
      <w:r w:rsidR="002130C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музику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-Препознаје различит темпо, динамику</w:t>
      </w:r>
      <w:r w:rsidR="002130CD">
        <w:rPr>
          <w:rFonts w:eastAsia="Times New Roman" w:cstheme="minorHAnsi"/>
          <w:sz w:val="24"/>
          <w:szCs w:val="24"/>
          <w:lang w:val="ru-RU"/>
        </w:rPr>
        <w:t xml:space="preserve"> и понавља већ осмишљен покрет;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-Активан је на часу и има жељу да напредује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-Ликовно изражава музички доживљај уз помоћ наставника</w:t>
      </w:r>
      <w:r w:rsidR="002130CD">
        <w:rPr>
          <w:rFonts w:eastAsia="Times New Roman" w:cstheme="minorHAnsi"/>
          <w:sz w:val="24"/>
          <w:szCs w:val="24"/>
          <w:lang w:val="ru-RU"/>
        </w:rPr>
        <w:t>.</w:t>
      </w:r>
    </w:p>
    <w:p w:rsidR="002130CD" w:rsidRDefault="002130CD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Напредовање:</w:t>
      </w:r>
      <w:r w:rsidR="002130C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уз већу помоћ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-Пева песме по слуху и сопственом избору, уз већу помоћ наставника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-Препознаје музичке инструменте и разликује народну и уметничку музику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7F49E3" w:rsidRPr="007F49E3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-Ликовно изражава музички доживљај уз помоћ наставника</w:t>
      </w:r>
      <w:r w:rsidR="002130CD">
        <w:rPr>
          <w:rFonts w:eastAsia="Times New Roman" w:cstheme="minorHAnsi"/>
          <w:sz w:val="24"/>
          <w:szCs w:val="24"/>
          <w:lang w:val="ru-RU"/>
        </w:rPr>
        <w:t>;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Понавља већ осмишљен покрет уз већу помоћ</w:t>
      </w:r>
      <w:r w:rsidR="002130CD">
        <w:rPr>
          <w:rFonts w:eastAsia="Times New Roman" w:cstheme="minorHAnsi"/>
          <w:sz w:val="24"/>
          <w:szCs w:val="24"/>
          <w:lang w:val="ru-RU"/>
        </w:rPr>
        <w:t>.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Ученик уме да:</w:t>
      </w:r>
    </w:p>
    <w:p w:rsidR="002130CD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1. објасни својим речима утиске о слушаном делу, особине тона, доживљај прегласне музике</w:t>
      </w:r>
      <w:r w:rsidR="002130C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њеног утицаја на тело и зашто је тишина важна;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2. разликује одабране звукове и тонове, певање/свирање; хор/један певач/група певача;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оркестар/један свирач/група свирача, боју различитих певачких гласова и инструмената и музичке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изражајне елементе;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3.препозна музички почетак и крај и понављање теме или карактеристичног мотива у слушаном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делу;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4. повезује музичко дело у односу на њему блиске ситуације, врсту гласа и боју инструмента са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карактером дела;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5. поштује договорена правила понашања при слушању музике;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6. користи самостално или уз помоћ одраслих, доступне носиоце звука;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7. изговара у ритму уз покрет бројалице;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8. пева по слуху песме различитог садржаја и расположења;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9. пева по слуху уз покрет народне песме, музичке игре;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lastRenderedPageBreak/>
        <w:t>10. примењује правилан начин певања и договорена правила понашања у групном певању и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свирању;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11. свира по слуху звучне ономатопеје и илустрације, ритмичку пратњу уз бројалице и песме,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једноставне аранжмане, свирачке деонице у музичким играма;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12. повезује почетне тонове песама-модела и једноставних наменских песама са бојама, ритам са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графичким приказом;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13. објашњава својим речима доживљај свог и туђег извођења.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ЛИКОВНА КУЛТУРА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Оцењивање из обавезног предмета ликовна култура, обавља се полазећи од ученикових способности,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степена спретности и умешности. Уколико ученик нема развијене посебне способности, приликом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оцењивања узима се у обзир индивидуално напредовање у односу на сопствена претходна постигнућа и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 xml:space="preserve">могућности, а нарочито се узима у обзир ангажовање ученика у наставном процесу. 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Оцењује се само рад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који је рађен на часу и који се преда на крају часа.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Оцењивање ученика се врши на следеће начине: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Коментар (исход) је јаван и саопштава се ученику одмах по добијању резултата са образложењем.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Образложење садржи препоруку које активности ученик треба да предузме у даљем раду.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Области: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- Односи у видном пољу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Обликовање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Ликовна култура и окружење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Споразумевање</w:t>
      </w:r>
      <w:r w:rsidR="00BA0F92">
        <w:rPr>
          <w:rFonts w:eastAsia="Times New Roman" w:cstheme="minorHAnsi"/>
          <w:sz w:val="24"/>
          <w:szCs w:val="24"/>
          <w:lang w:val="ru-RU"/>
        </w:rPr>
        <w:t>.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Оцењивање се врши континуирано, на сваком часу.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На основу података прикупљених формативним оцењивањем могу се извести исходи који се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уносе у електронски дневник. Под подацима се подразумевају подаци о знањима, вештинама,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 xml:space="preserve">ангажовању, самосталности и одговорности према раду, а у складу </w:t>
      </w:r>
      <w:r w:rsidRPr="007F49E3">
        <w:rPr>
          <w:rFonts w:eastAsia="Times New Roman" w:cstheme="minorHAnsi"/>
          <w:sz w:val="24"/>
          <w:szCs w:val="24"/>
        </w:rPr>
        <w:t>ca</w:t>
      </w:r>
      <w:r w:rsidRPr="007F49E3">
        <w:rPr>
          <w:rFonts w:eastAsia="Times New Roman" w:cstheme="minorHAnsi"/>
          <w:sz w:val="24"/>
          <w:szCs w:val="24"/>
          <w:lang w:val="ru-RU"/>
        </w:rPr>
        <w:t xml:space="preserve"> школским програмом. 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Исход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ће се уносити након три ,,смајлића'' убележених у електронски дневник.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Процењује се: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-Ангажовање ученика у настави – редовно доноси прибор, показује заинтересованост за рад и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учествује у групном раду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7F49E3" w:rsidRPr="007F49E3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-Напредовање у односу на претходни период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-Одабир материјала и коришћење у раду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-Комбинује различите материјале и технике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-Самостално, креативно и маштовито ликовно изражавање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lastRenderedPageBreak/>
        <w:t>-Израђује ликовне радове у складу са задатом темом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-Учествује у процесу сценског стваралаштва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-Естетско процењивање свог и туђег рада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-Учествује у обликовању и уређењу простора у школи, код куће и окружењу</w:t>
      </w:r>
      <w:r w:rsidR="00BA0F92">
        <w:rPr>
          <w:rFonts w:eastAsia="Times New Roman" w:cstheme="minorHAnsi"/>
          <w:sz w:val="24"/>
          <w:szCs w:val="24"/>
          <w:lang w:val="ru-RU"/>
        </w:rPr>
        <w:t>.</w:t>
      </w:r>
      <w:r w:rsidRPr="007F49E3">
        <w:rPr>
          <w:rFonts w:eastAsia="Times New Roman" w:cstheme="minorHAnsi"/>
          <w:sz w:val="24"/>
          <w:szCs w:val="24"/>
          <w:lang w:val="ru-RU"/>
        </w:rPr>
        <w:br/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Напредовање: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самостално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Напредовање: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уз мању помоћ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Напредовање: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уз већу помоћ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Ученик уме да: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1. опише, својим речима, визуелне карактеристике по којима препознаје облике и простор;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2. пореди своје утиске и утиске других о уметничким делима, изгледу објеката/предмета и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облицима из природе и окружења;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3. одреди, самостално и у сарадњи са другима, положај облика у простору и у равни;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4. црта на различитим подлогама и форматима папира;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5. користи материјал и прибор у складу са инструкцијама;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6. обликује једноставне фигуре од меког материјала;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7. одабере, самостално, начин спајања најмање два материјала;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8. преведе једноставне појмове и информације у ликовни рад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9. изрази, материјалом и техником по избору, своје замисли, доживљаје, утиске, сећања и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опажања;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10. преобликује, сам или у сарадњи са другима, употребне предмете мењајући им намену;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11. изрази познате појмове мимиком и покретом тела, без звука;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12. повеже одабрану установу културе са њеном наменом;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13. поштује договоре и правила понашања и облачења приликом посете установама културе.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ДИГИТАЛНИ СВЕТ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Циљ наставе и учења предмета Дигитални свет је развијање дигиталн</w:t>
      </w:r>
      <w:r w:rsidRPr="007F49E3">
        <w:rPr>
          <w:rFonts w:eastAsia="Times New Roman" w:cstheme="minorHAnsi"/>
          <w:sz w:val="24"/>
          <w:szCs w:val="24"/>
        </w:rPr>
        <w:t>e</w:t>
      </w:r>
      <w:r w:rsidRPr="007F49E3">
        <w:rPr>
          <w:rFonts w:eastAsia="Times New Roman" w:cstheme="minorHAnsi"/>
          <w:sz w:val="24"/>
          <w:szCs w:val="24"/>
          <w:lang w:val="ru-RU"/>
        </w:rPr>
        <w:t xml:space="preserve"> компетенције ученика ради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њиховог оспособљавања за безбедну и правилну употребу дигиталних уређаја за учење,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комуникацију, сарадњу и развој алгоритамског начина размишљања.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Оцењивање ученика се врши на следеће начине: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Коментар (исход) је јаван и саопштава се ученику одмах по добијању резултата са образложењем.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Образложење садржи препоруку које активности ученик треба да предузме у даљем раду.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Програм наставе и учења за први разред оријентисан је на процес учења и остваривање исхода.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Исходи су искази о томе шта ученици умеју да ураде на основу знања која су стекли учећи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предмет Дигитални свет. Представљају опис интегрисаних знања, вештина, ставова и вредности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ученика, који су груписани у три наставне теме: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lastRenderedPageBreak/>
        <w:br/>
        <w:t>- Дигитално друштво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Безбедно коришћење дигиталних уређаја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 Алгоритамски начин размишљања.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Оцењивање се врши континуирано, на сваком часу.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На основу података прикупљених формативним оцењивањем могу се извести исходи који се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уносе у електронски дневник. Под подацима се подразумевају подаци о знањима, вештинама,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 xml:space="preserve">ангажовању, самосталности и одговорности према раду, а у складу </w:t>
      </w:r>
      <w:r w:rsidRPr="007F49E3">
        <w:rPr>
          <w:rFonts w:eastAsia="Times New Roman" w:cstheme="minorHAnsi"/>
          <w:sz w:val="24"/>
          <w:szCs w:val="24"/>
        </w:rPr>
        <w:t>ca</w:t>
      </w:r>
      <w:r w:rsidRPr="007F49E3">
        <w:rPr>
          <w:rFonts w:eastAsia="Times New Roman" w:cstheme="minorHAnsi"/>
          <w:sz w:val="24"/>
          <w:szCs w:val="24"/>
          <w:lang w:val="ru-RU"/>
        </w:rPr>
        <w:t xml:space="preserve"> школским програмом. </w:t>
      </w:r>
    </w:p>
    <w:p w:rsidR="007F49E3" w:rsidRPr="007F49E3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Исход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ће се уносити након три ,,смајлића'' убележених у електронски дневник.</w:t>
      </w:r>
    </w:p>
    <w:p w:rsidR="00BA0F92" w:rsidRDefault="00BA0F92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Напредовање: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самостално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-Препознаје, именује и користи дигиталне уређаје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-Самостално наводи предности коришћења дигиталних уређаја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-Упознат је и придржава се основних правила за коришћење дигиталних уређаја како не би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угрозио здравље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-Упознат је и придржава се основних правила за безбедно коришћење дигиталних уређаја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-Уочи и исправи грешку у симболима израженом упутству (алгоритму), провери ваљаност свог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решења и по потреби га самостално поправи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-Доведе у везу алгоритам и понашање дигиталног уређаја</w:t>
      </w:r>
      <w:r w:rsidR="00BA0F92">
        <w:rPr>
          <w:rFonts w:eastAsia="Times New Roman" w:cstheme="minorHAnsi"/>
          <w:sz w:val="24"/>
          <w:szCs w:val="24"/>
          <w:lang w:val="ru-RU"/>
        </w:rPr>
        <w:t>.</w:t>
      </w:r>
    </w:p>
    <w:p w:rsidR="00BA0F92" w:rsidRDefault="00BA0F92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Напредовање: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уз мању помоћ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-Препознаје и именује дигиталне уређаје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-Уз мању помоћ наводи предности коришћења дигиталних уређаја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-Упознат је и придржава се основних правила за коришћење дигиталних уређаја како не би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угрозио здравље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-Упознат је и придржава се основних правила за безбедно коришћење дигиталних уређаја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-Уочи и исправи грешку у симболима израженом упутству (алгоритму), провери ваљаност свог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решења и по потреби га поправи уз помоћ наставника</w:t>
      </w:r>
      <w:r w:rsidR="00BA0F92">
        <w:rPr>
          <w:rFonts w:eastAsia="Times New Roman" w:cstheme="minorHAnsi"/>
          <w:sz w:val="24"/>
          <w:szCs w:val="24"/>
          <w:lang w:val="ru-RU"/>
        </w:rPr>
        <w:t>.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Напредовање: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уз већу помоћ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-Препознаје и именује дигиталне уређаје уз помоћ наставника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-Уз већу помоћ наводи предности коришћења дигиталних уређаја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-Упознат је са основним правила за коришћење дигиталних уређаја како не би угрозио здравље, уз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помоћ наставника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-Упознат је и придржава се основних правила за безбедно коришћење дигиталних уређаја, уз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помоћ наставника</w:t>
      </w:r>
      <w:r w:rsidR="00BA0F92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-Уочи и исправи грешку у симболима израженом упутству (алгоритму), провери ваљаност свог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решења</w:t>
      </w:r>
      <w:r w:rsidR="00BA0F92">
        <w:rPr>
          <w:rFonts w:eastAsia="Times New Roman" w:cstheme="minorHAnsi"/>
          <w:sz w:val="24"/>
          <w:szCs w:val="24"/>
          <w:lang w:val="ru-RU"/>
        </w:rPr>
        <w:t>.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lastRenderedPageBreak/>
        <w:br/>
        <w:t>Ученик уме да: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br/>
        <w:t>1. препозна дигиталне уређаје из окружења и именује неке од њих;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2.наведе неке од животних ситуација у којима дигитални уређаји олакшавају обављање послова;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3. упореди начине рада и живота људи пре и после појаве дигиталних уређаја;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4. упореди начине креативног изражавања са дигиталним уређајима и без њих;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5. користи дигиталнеуџбенике за учење(самостално и/или узпомоћ наставника);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6. упореди дигитални и папирни уџбеник;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7. упореди традиционалне видове комуникације са комуникацијом посредством дигиталних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уређаја;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8. наведе неке од карактеристика „паметног“ дигиталног уређаја;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9. наведе на који начин дигитални уређаји могу да допринесу упознавању културне баштине;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10. наведе основна правила за коришћење дигиталних уређаја како не би угрозио здравље;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11. наведе неке од здравствених ризика везаних за прекомерно или неправилно коришћење</w:t>
      </w:r>
      <w:r w:rsidR="00BA0F92">
        <w:rPr>
          <w:rFonts w:eastAsia="Times New Roman" w:cstheme="minorHAnsi"/>
          <w:sz w:val="24"/>
          <w:szCs w:val="24"/>
          <w:lang w:val="ru-RU"/>
        </w:rPr>
        <w:t xml:space="preserve"> дигиталних уређаја</w:t>
      </w:r>
      <w:r w:rsidRPr="007F49E3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12. доведе у везу начин одлагања електронског отпа</w:t>
      </w:r>
      <w:r w:rsidR="00BA0F92">
        <w:rPr>
          <w:rFonts w:eastAsia="Times New Roman" w:cstheme="minorHAnsi"/>
          <w:sz w:val="24"/>
          <w:szCs w:val="24"/>
          <w:lang w:val="ru-RU"/>
        </w:rPr>
        <w:t>да са загађењем животне средине</w:t>
      </w:r>
      <w:r w:rsidRPr="007F49E3">
        <w:rPr>
          <w:rFonts w:eastAsia="Times New Roman" w:cstheme="minorHAnsi"/>
          <w:sz w:val="24"/>
          <w:szCs w:val="24"/>
          <w:lang w:val="ru-RU"/>
        </w:rPr>
        <w:t>;</w:t>
      </w:r>
    </w:p>
    <w:p w:rsidR="00BA0F92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13. наб</w:t>
      </w:r>
      <w:r w:rsidR="00BA0F92">
        <w:rPr>
          <w:rFonts w:eastAsia="Times New Roman" w:cstheme="minorHAnsi"/>
          <w:sz w:val="24"/>
          <w:szCs w:val="24"/>
          <w:lang w:val="ru-RU"/>
        </w:rPr>
        <w:t>роји основне податке о личности</w:t>
      </w:r>
      <w:r w:rsidRPr="007F49E3">
        <w:rPr>
          <w:rFonts w:eastAsia="Times New Roman" w:cstheme="minorHAnsi"/>
          <w:sz w:val="24"/>
          <w:szCs w:val="24"/>
          <w:lang w:val="ru-RU"/>
        </w:rPr>
        <w:t>;</w:t>
      </w:r>
    </w:p>
    <w:p w:rsidR="007F49E3" w:rsidRPr="007F49E3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14. објасни зашто саопштавање података о личности представља ризично понашање при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комуникацији помоћу дигиталних уређаја ;</w:t>
      </w:r>
    </w:p>
    <w:p w:rsidR="009068F1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15. именује особе или институције којима се треба обратити за помоћ у случају контакта са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непримереним дигиталним садржајем, непознатим, злонамерним особама или особама које</w:t>
      </w:r>
      <w:r w:rsidR="009068F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ком</w:t>
      </w:r>
      <w:r w:rsidR="009068F1">
        <w:rPr>
          <w:rFonts w:eastAsia="Times New Roman" w:cstheme="minorHAnsi"/>
          <w:sz w:val="24"/>
          <w:szCs w:val="24"/>
          <w:lang w:val="ru-RU"/>
        </w:rPr>
        <w:t>уницирају на неприхватљив начин</w:t>
      </w:r>
      <w:r w:rsidRPr="007F49E3">
        <w:rPr>
          <w:rFonts w:eastAsia="Times New Roman" w:cstheme="minorHAnsi"/>
          <w:sz w:val="24"/>
          <w:szCs w:val="24"/>
          <w:lang w:val="ru-RU"/>
        </w:rPr>
        <w:t>;</w:t>
      </w:r>
    </w:p>
    <w:p w:rsidR="009068F1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16. наведе основне препоруке за руковање дигиталним уређајем на одговоран начин (примена</w:t>
      </w:r>
      <w:r w:rsidR="009068F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мера физичке заштите) и објасни зашто је важно примењивати их;</w:t>
      </w:r>
    </w:p>
    <w:p w:rsidR="00433733" w:rsidRDefault="007F49E3" w:rsidP="007F4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17. анализира једноставан познати поступак/активност и предлаже кораке за његово спровођење;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18. протумачи симболе познатог/договореног значења и спроведе поступак описан њима;</w:t>
      </w:r>
      <w:r w:rsidRPr="007F49E3">
        <w:rPr>
          <w:rFonts w:eastAsia="Times New Roman" w:cstheme="minorHAnsi"/>
          <w:sz w:val="24"/>
          <w:szCs w:val="24"/>
          <w:lang w:val="ru-RU"/>
        </w:rPr>
        <w:br/>
        <w:t>19. уочи и исправи грешку у симболима израженом упутству (алгоритму), провери ваљаност свог</w:t>
      </w:r>
      <w:r w:rsidR="009068F1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7F49E3">
        <w:rPr>
          <w:rFonts w:eastAsia="Times New Roman" w:cstheme="minorHAnsi"/>
          <w:sz w:val="24"/>
          <w:szCs w:val="24"/>
          <w:lang w:val="ru-RU"/>
        </w:rPr>
        <w:t>решења и по потреби га поправи (самостално или сараднички);</w:t>
      </w:r>
    </w:p>
    <w:p w:rsidR="00086EBC" w:rsidRPr="007F49E3" w:rsidRDefault="007F49E3" w:rsidP="007F49E3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7F49E3">
        <w:rPr>
          <w:rFonts w:eastAsia="Times New Roman" w:cstheme="minorHAnsi"/>
          <w:sz w:val="24"/>
          <w:szCs w:val="24"/>
          <w:lang w:val="ru-RU"/>
        </w:rPr>
        <w:t>20. доведе у везу алгоритам и понашање дигиталног уређаја</w:t>
      </w:r>
      <w:r w:rsidR="009068F1">
        <w:rPr>
          <w:rFonts w:eastAsia="Times New Roman" w:cstheme="minorHAnsi"/>
          <w:sz w:val="24"/>
          <w:szCs w:val="24"/>
          <w:lang w:val="ru-RU"/>
        </w:rPr>
        <w:t>.</w:t>
      </w:r>
    </w:p>
    <w:sectPr w:rsidR="00086EBC" w:rsidRPr="007F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BC"/>
    <w:rsid w:val="00086EBC"/>
    <w:rsid w:val="002130CD"/>
    <w:rsid w:val="00277B98"/>
    <w:rsid w:val="003C0628"/>
    <w:rsid w:val="00433733"/>
    <w:rsid w:val="0048495C"/>
    <w:rsid w:val="005A195D"/>
    <w:rsid w:val="007F49E3"/>
    <w:rsid w:val="00857CA5"/>
    <w:rsid w:val="009068F1"/>
    <w:rsid w:val="00BA0F92"/>
    <w:rsid w:val="00D02148"/>
    <w:rsid w:val="00D736E0"/>
    <w:rsid w:val="00E53306"/>
    <w:rsid w:val="00E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69FCB-9952-4FDA-B7F9-7E105F2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7F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9C83-48C5-466A-AC32-486D7499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2022-08-30T12:59:00Z</dcterms:created>
  <dcterms:modified xsi:type="dcterms:W3CDTF">2022-08-30T14:46:00Z</dcterms:modified>
</cp:coreProperties>
</file>